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536"/>
      </w:tblGrid>
      <w:tr w:rsidR="002B4583" w:rsidRPr="0066662F" w:rsidTr="002C7E5E">
        <w:tc>
          <w:tcPr>
            <w:tcW w:w="10456" w:type="dxa"/>
          </w:tcPr>
          <w:p w:rsidR="002B4583" w:rsidRDefault="002B4583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B4583" w:rsidRPr="0066662F" w:rsidRDefault="002B4583" w:rsidP="002B4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62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B4583" w:rsidRPr="0066662F" w:rsidRDefault="00D956B2" w:rsidP="00E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Удмуртской Республики, к</w:t>
            </w:r>
            <w:r w:rsidR="002B4583" w:rsidRPr="0066662F">
              <w:rPr>
                <w:rFonts w:ascii="Times New Roman" w:hAnsi="Times New Roman" w:cs="Times New Roman"/>
                <w:sz w:val="28"/>
                <w:szCs w:val="28"/>
              </w:rPr>
              <w:t xml:space="preserve">уратор государственной программы </w:t>
            </w:r>
          </w:p>
          <w:p w:rsidR="002B4583" w:rsidRPr="0066662F" w:rsidRDefault="002B4583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583" w:rsidRDefault="00053018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Тойкина Н.В.</w:t>
            </w:r>
          </w:p>
          <w:p w:rsidR="00947ACF" w:rsidRPr="00947ACF" w:rsidRDefault="00947ACF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7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      </w:t>
            </w:r>
            <w:r w:rsidRPr="00947ACF">
              <w:rPr>
                <w:rFonts w:ascii="Times New Roman" w:hAnsi="Times New Roman" w:cs="Times New Roman"/>
                <w:sz w:val="2"/>
                <w:szCs w:val="2"/>
                <w:u w:val="single"/>
              </w:rPr>
              <w:t>.</w:t>
            </w:r>
            <w:r w:rsidRPr="00947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                         2023 г.</w:t>
            </w:r>
          </w:p>
          <w:p w:rsidR="002B4583" w:rsidRPr="0066662F" w:rsidRDefault="002B4583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583" w:rsidRDefault="002B4583" w:rsidP="002B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83" w:rsidRDefault="002B4583" w:rsidP="002B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583" w:rsidRDefault="002B4583" w:rsidP="002B4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А С П О Р Т </w:t>
      </w:r>
    </w:p>
    <w:p w:rsidR="002B4583" w:rsidRPr="00E74DFB" w:rsidRDefault="002B4583" w:rsidP="002B4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74DFB">
        <w:rPr>
          <w:rFonts w:ascii="Times New Roman" w:hAnsi="Times New Roman" w:cs="Times New Roman"/>
          <w:sz w:val="28"/>
          <w:szCs w:val="28"/>
        </w:rPr>
        <w:t>программы</w:t>
      </w:r>
      <w:r w:rsidR="00141124" w:rsidRPr="00E74DF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</w:p>
    <w:p w:rsidR="002B4583" w:rsidRDefault="002B4583" w:rsidP="002B4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DFB">
        <w:rPr>
          <w:rFonts w:ascii="Times New Roman" w:hAnsi="Times New Roman" w:cs="Times New Roman"/>
          <w:sz w:val="28"/>
          <w:szCs w:val="28"/>
        </w:rPr>
        <w:t>«Развитие архивного дела</w:t>
      </w:r>
      <w:r w:rsidR="00E06816" w:rsidRPr="00E74DFB">
        <w:rPr>
          <w:rFonts w:ascii="Times New Roman" w:hAnsi="Times New Roman" w:cs="Times New Roman"/>
          <w:sz w:val="28"/>
          <w:szCs w:val="28"/>
        </w:rPr>
        <w:t>»</w:t>
      </w:r>
    </w:p>
    <w:p w:rsidR="00E06816" w:rsidRDefault="00E06816" w:rsidP="002B4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816" w:rsidRDefault="00E06816" w:rsidP="00E06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2B4583" w:rsidRDefault="002B4583" w:rsidP="002B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926"/>
        <w:gridCol w:w="10066"/>
      </w:tblGrid>
      <w:tr w:rsidR="00E06816" w:rsidTr="002C7E5E">
        <w:tc>
          <w:tcPr>
            <w:tcW w:w="4926" w:type="dxa"/>
          </w:tcPr>
          <w:p w:rsidR="00E06816" w:rsidRDefault="00E06816" w:rsidP="00E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государственной программы </w:t>
            </w:r>
          </w:p>
        </w:tc>
        <w:tc>
          <w:tcPr>
            <w:tcW w:w="10066" w:type="dxa"/>
          </w:tcPr>
          <w:p w:rsidR="00E06816" w:rsidRDefault="00053018" w:rsidP="00E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Тойкина Наталья Владимировна</w:t>
            </w:r>
            <w:r w:rsidR="00E0681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Правительства Удмуртской Республики</w:t>
            </w:r>
          </w:p>
          <w:p w:rsidR="00E06816" w:rsidRDefault="00E06816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6" w:rsidTr="002C7E5E">
        <w:tc>
          <w:tcPr>
            <w:tcW w:w="4926" w:type="dxa"/>
            <w:tcBorders>
              <w:bottom w:val="single" w:sz="4" w:space="0" w:color="auto"/>
            </w:tcBorders>
          </w:tcPr>
          <w:p w:rsidR="00E06816" w:rsidRDefault="00E06816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10066" w:type="dxa"/>
            <w:tcBorders>
              <w:bottom w:val="single" w:sz="4" w:space="0" w:color="auto"/>
            </w:tcBorders>
          </w:tcPr>
          <w:p w:rsidR="00E06816" w:rsidRDefault="00053018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Марина Александровна</w:t>
            </w:r>
            <w:r w:rsidR="00E06816">
              <w:rPr>
                <w:rFonts w:ascii="Times New Roman" w:hAnsi="Times New Roman" w:cs="Times New Roman"/>
                <w:sz w:val="28"/>
                <w:szCs w:val="28"/>
              </w:rPr>
              <w:t>, председатель Комитета по делам архивов при Правительстве Удмуртской Республики</w:t>
            </w:r>
          </w:p>
          <w:p w:rsidR="002C7E5E" w:rsidRDefault="002C7E5E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6" w:rsidTr="002C7E5E"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16" w:rsidRDefault="00E06816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6" w:rsidTr="002C7E5E">
        <w:tc>
          <w:tcPr>
            <w:tcW w:w="4926" w:type="dxa"/>
            <w:tcBorders>
              <w:top w:val="single" w:sz="4" w:space="0" w:color="auto"/>
            </w:tcBorders>
          </w:tcPr>
          <w:p w:rsidR="00E06816" w:rsidRDefault="00E06816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государственной программы</w:t>
            </w:r>
          </w:p>
          <w:p w:rsidR="002C7E5E" w:rsidRDefault="002C7E5E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6" w:type="dxa"/>
            <w:tcBorders>
              <w:top w:val="single" w:sz="4" w:space="0" w:color="auto"/>
            </w:tcBorders>
          </w:tcPr>
          <w:p w:rsidR="00E06816" w:rsidRDefault="00E06816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1: 2024 – 20</w:t>
            </w:r>
            <w:r w:rsidR="002C7E5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9141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E06816" w:rsidRDefault="00E06816" w:rsidP="00E06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6" w:rsidTr="002C7E5E">
        <w:tc>
          <w:tcPr>
            <w:tcW w:w="4926" w:type="dxa"/>
          </w:tcPr>
          <w:p w:rsidR="00E06816" w:rsidRDefault="00E06816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10066" w:type="dxa"/>
          </w:tcPr>
          <w:p w:rsidR="00E06816" w:rsidRDefault="0068571C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E06816">
              <w:rPr>
                <w:rFonts w:ascii="Times New Roman" w:hAnsi="Times New Roman" w:cs="Times New Roman"/>
                <w:sz w:val="28"/>
                <w:szCs w:val="28"/>
              </w:rPr>
              <w:t xml:space="preserve"> хранения, учета, комплектования и использования документов Архивного фонда Удмуртской Республики и других архивных документов</w:t>
            </w:r>
            <w:r w:rsidR="004F2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816" w:rsidRDefault="00E06816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816" w:rsidRDefault="0068571C" w:rsidP="00685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межрегионального</w:t>
            </w:r>
            <w:r w:rsidR="00387246">
              <w:rPr>
                <w:rFonts w:ascii="Times New Roman" w:hAnsi="Times New Roman" w:cs="Times New Roman"/>
                <w:sz w:val="28"/>
                <w:szCs w:val="28"/>
              </w:rPr>
              <w:t>, межведомственного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в сфере архивного дела</w:t>
            </w:r>
          </w:p>
          <w:p w:rsidR="002C7E5E" w:rsidRDefault="002C7E5E" w:rsidP="00685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6" w:rsidTr="002C7E5E">
        <w:tc>
          <w:tcPr>
            <w:tcW w:w="4926" w:type="dxa"/>
          </w:tcPr>
          <w:p w:rsidR="00E06816" w:rsidRDefault="0068571C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государственной программы</w:t>
            </w:r>
          </w:p>
        </w:tc>
        <w:tc>
          <w:tcPr>
            <w:tcW w:w="10066" w:type="dxa"/>
          </w:tcPr>
          <w:p w:rsidR="00E06816" w:rsidRDefault="0068571C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1: </w:t>
            </w:r>
            <w:hyperlink w:anchor="P81">
              <w:r w:rsidRPr="0068571C">
                <w:rPr>
                  <w:rFonts w:ascii="Times New Roman" w:hAnsi="Times New Roman" w:cs="Times New Roman"/>
                  <w:sz w:val="28"/>
                  <w:szCs w:val="28"/>
                </w:rPr>
                <w:t>Организация хранения</w:t>
              </w:r>
            </w:hyperlink>
            <w:r w:rsidRPr="0068571C">
              <w:rPr>
                <w:rFonts w:ascii="Times New Roman" w:hAnsi="Times New Roman" w:cs="Times New Roman"/>
                <w:sz w:val="28"/>
                <w:szCs w:val="28"/>
              </w:rPr>
              <w:t>, комплектования и использования документов Архивного фонда Удмуртской Республики и других архивных документов</w:t>
            </w:r>
          </w:p>
          <w:p w:rsidR="0068571C" w:rsidRDefault="0068571C" w:rsidP="00717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6" w:rsidTr="002C7E5E">
        <w:tc>
          <w:tcPr>
            <w:tcW w:w="4926" w:type="dxa"/>
          </w:tcPr>
          <w:p w:rsidR="00E06816" w:rsidRDefault="0068571C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за весь период реализации</w:t>
            </w:r>
          </w:p>
          <w:p w:rsidR="002C7E5E" w:rsidRDefault="002C7E5E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6" w:type="dxa"/>
          </w:tcPr>
          <w:p w:rsidR="008532DA" w:rsidRDefault="008532DA" w:rsidP="00853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2DA">
              <w:rPr>
                <w:rFonts w:ascii="Times New Roman" w:hAnsi="Times New Roman" w:cs="Times New Roman"/>
                <w:sz w:val="28"/>
                <w:szCs w:val="28"/>
              </w:rPr>
              <w:t>1 461 897,28 тысяч рублей</w:t>
            </w:r>
          </w:p>
          <w:p w:rsidR="00E06816" w:rsidRDefault="00E06816" w:rsidP="001D74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16" w:rsidTr="002C7E5E">
        <w:tc>
          <w:tcPr>
            <w:tcW w:w="4926" w:type="dxa"/>
          </w:tcPr>
          <w:p w:rsidR="00E06816" w:rsidRDefault="004B1AB4" w:rsidP="002B4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 Удмуртской республики</w:t>
            </w:r>
          </w:p>
        </w:tc>
        <w:tc>
          <w:tcPr>
            <w:tcW w:w="10066" w:type="dxa"/>
          </w:tcPr>
          <w:p w:rsidR="00E05B30" w:rsidRPr="00A35285" w:rsidRDefault="00E05B30" w:rsidP="00E05B3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52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национальной цели «Цифровая трансформация»:</w:t>
            </w:r>
          </w:p>
          <w:p w:rsidR="00E05B30" w:rsidRPr="00A35285" w:rsidRDefault="00E05B30" w:rsidP="00E05B3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35285">
              <w:rPr>
                <w:sz w:val="28"/>
                <w:szCs w:val="28"/>
              </w:rPr>
              <w:t>1. показатель «Достижение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  <w:r w:rsidR="00D965E0" w:rsidRPr="00A35285">
              <w:rPr>
                <w:sz w:val="28"/>
                <w:szCs w:val="28"/>
              </w:rPr>
              <w:t>»</w:t>
            </w:r>
            <w:r w:rsidRPr="00A35285">
              <w:rPr>
                <w:sz w:val="28"/>
                <w:szCs w:val="28"/>
              </w:rPr>
              <w:t>;</w:t>
            </w:r>
          </w:p>
          <w:p w:rsidR="00E05B30" w:rsidRPr="00E05B30" w:rsidRDefault="00E05B30" w:rsidP="00E05B3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A35285">
              <w:rPr>
                <w:sz w:val="28"/>
                <w:szCs w:val="28"/>
              </w:rPr>
              <w:t>2. показатель «Увеличение доли массовых социально значимых услуг, доступных в электронном виде, до 95</w:t>
            </w:r>
            <w:r w:rsidR="0072769D" w:rsidRPr="00A35285">
              <w:rPr>
                <w:sz w:val="28"/>
                <w:szCs w:val="28"/>
              </w:rPr>
              <w:t> %</w:t>
            </w:r>
            <w:r w:rsidRPr="00A35285">
              <w:rPr>
                <w:sz w:val="28"/>
                <w:szCs w:val="28"/>
              </w:rPr>
              <w:t>»</w:t>
            </w:r>
          </w:p>
          <w:p w:rsidR="00C833C9" w:rsidRDefault="00C833C9" w:rsidP="00010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4583" w:rsidRDefault="002B4583" w:rsidP="002B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AC" w:rsidRDefault="00630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02AC" w:rsidRDefault="00630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302AC" w:rsidSect="002C7E5E">
          <w:headerReference w:type="default" r:id="rId9"/>
          <w:headerReference w:type="first" r:id="rId10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B4583" w:rsidRDefault="006302AC" w:rsidP="00630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Показатели государственной программы</w:t>
      </w:r>
    </w:p>
    <w:p w:rsidR="006302AC" w:rsidRPr="0075528F" w:rsidRDefault="006302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tblpX="-601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1242"/>
        <w:gridCol w:w="34"/>
        <w:gridCol w:w="1242"/>
        <w:gridCol w:w="34"/>
        <w:gridCol w:w="1100"/>
        <w:gridCol w:w="34"/>
        <w:gridCol w:w="708"/>
        <w:gridCol w:w="708"/>
      </w:tblGrid>
      <w:tr w:rsidR="002814DD" w:rsidRPr="00074EB5" w:rsidTr="008C1107">
        <w:trPr>
          <w:trHeight w:val="435"/>
        </w:trPr>
        <w:tc>
          <w:tcPr>
            <w:tcW w:w="567" w:type="dxa"/>
            <w:vMerge w:val="restart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977" w:type="dxa"/>
            <w:vMerge w:val="restart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2814DD" w:rsidRPr="000B031E" w:rsidRDefault="002814DD" w:rsidP="004A1D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031E">
              <w:rPr>
                <w:rFonts w:ascii="Times New Roman" w:hAnsi="Times New Roman" w:cs="Times New Roman"/>
                <w:sz w:val="14"/>
                <w:szCs w:val="14"/>
              </w:rPr>
              <w:t xml:space="preserve">Уровень показателя </w:t>
            </w:r>
          </w:p>
        </w:tc>
        <w:tc>
          <w:tcPr>
            <w:tcW w:w="425" w:type="dxa"/>
            <w:vMerge w:val="restart"/>
          </w:tcPr>
          <w:p w:rsidR="002814DD" w:rsidRPr="000B031E" w:rsidRDefault="002814DD" w:rsidP="008C11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B031E">
              <w:rPr>
                <w:rFonts w:ascii="Times New Roman" w:hAnsi="Times New Roman" w:cs="Times New Roman"/>
                <w:sz w:val="14"/>
                <w:szCs w:val="14"/>
              </w:rPr>
              <w:t>Признак возрастания/ убывания</w:t>
            </w:r>
          </w:p>
        </w:tc>
        <w:tc>
          <w:tcPr>
            <w:tcW w:w="567" w:type="dxa"/>
            <w:vMerge w:val="restart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276" w:type="dxa"/>
            <w:gridSpan w:val="2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3969" w:type="dxa"/>
            <w:gridSpan w:val="7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1276" w:type="dxa"/>
            <w:gridSpan w:val="2"/>
            <w:vMerge w:val="restart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42" w:type="dxa"/>
            <w:vMerge w:val="restart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074EB5">
              <w:rPr>
                <w:rFonts w:ascii="Times New Roman" w:hAnsi="Times New Roman" w:cs="Times New Roman"/>
                <w:sz w:val="16"/>
                <w:szCs w:val="16"/>
              </w:rPr>
              <w:t xml:space="preserve"> за достижение показателя</w:t>
            </w:r>
          </w:p>
        </w:tc>
        <w:tc>
          <w:tcPr>
            <w:tcW w:w="1134" w:type="dxa"/>
            <w:gridSpan w:val="2"/>
            <w:vMerge w:val="restart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  <w:tc>
          <w:tcPr>
            <w:tcW w:w="742" w:type="dxa"/>
            <w:gridSpan w:val="2"/>
            <w:vMerge w:val="restart"/>
          </w:tcPr>
          <w:p w:rsidR="002814DD" w:rsidRPr="00074EB5" w:rsidRDefault="00E21D84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D42">
              <w:rPr>
                <w:rFonts w:ascii="Times New Roman" w:hAnsi="Times New Roman" w:cs="Times New Roman"/>
                <w:sz w:val="16"/>
                <w:szCs w:val="16"/>
              </w:rPr>
              <w:t>Признак «Участие муниципальных образований»</w:t>
            </w:r>
          </w:p>
        </w:tc>
        <w:tc>
          <w:tcPr>
            <w:tcW w:w="708" w:type="dxa"/>
            <w:vMerge w:val="restart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Информационная система</w:t>
            </w:r>
          </w:p>
        </w:tc>
      </w:tr>
      <w:tr w:rsidR="002814DD" w:rsidRPr="00D13776" w:rsidTr="008C1107">
        <w:trPr>
          <w:trHeight w:val="585"/>
        </w:trPr>
        <w:tc>
          <w:tcPr>
            <w:tcW w:w="567" w:type="dxa"/>
            <w:vMerge/>
          </w:tcPr>
          <w:p w:rsidR="002814DD" w:rsidRPr="00D13776" w:rsidRDefault="002814DD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2814DD" w:rsidRPr="00D13776" w:rsidRDefault="002814DD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14DD" w:rsidRPr="00D13776" w:rsidRDefault="002814DD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814DD" w:rsidRPr="00D13776" w:rsidRDefault="002814DD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814DD" w:rsidRPr="00D13776" w:rsidRDefault="002814DD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709" w:type="dxa"/>
            <w:shd w:val="clear" w:color="auto" w:fill="auto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67" w:type="dxa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E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2028 </w:t>
            </w:r>
          </w:p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14DD" w:rsidRPr="00074EB5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2029 </w:t>
            </w:r>
          </w:p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14DD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2030 </w:t>
            </w:r>
          </w:p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2814DD" w:rsidRPr="00D13776" w:rsidRDefault="002814DD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2814DD" w:rsidRPr="00D13776" w:rsidRDefault="002814DD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814DD" w:rsidRPr="00D13776" w:rsidRDefault="002814DD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Merge/>
          </w:tcPr>
          <w:p w:rsidR="002814DD" w:rsidRPr="00D13776" w:rsidRDefault="002814DD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814DD" w:rsidRPr="00D13776" w:rsidRDefault="002814DD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4DD" w:rsidRPr="00D13776" w:rsidTr="008C1107">
        <w:tc>
          <w:tcPr>
            <w:tcW w:w="567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2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2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42" w:type="dxa"/>
            <w:gridSpan w:val="2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2814DD" w:rsidRPr="00D13776" w:rsidRDefault="002814DD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D0281" w:rsidRPr="000A5905" w:rsidTr="008C1107">
        <w:tc>
          <w:tcPr>
            <w:tcW w:w="15592" w:type="dxa"/>
            <w:gridSpan w:val="22"/>
          </w:tcPr>
          <w:p w:rsidR="00CD0281" w:rsidRPr="008038E1" w:rsidRDefault="00CD0281" w:rsidP="008C1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8E1">
              <w:rPr>
                <w:rFonts w:ascii="Times New Roman" w:hAnsi="Times New Roman" w:cs="Times New Roman"/>
                <w:sz w:val="16"/>
                <w:szCs w:val="16"/>
              </w:rPr>
              <w:t>1. Цель государственной программы «Обеспечение хранения, учета, комплектования и использования документов Архивного фонда Удмуртской Республики и других архивных документов»</w:t>
            </w:r>
          </w:p>
        </w:tc>
      </w:tr>
      <w:tr w:rsidR="002A4A51" w:rsidRPr="006E7141" w:rsidTr="008C1107">
        <w:tc>
          <w:tcPr>
            <w:tcW w:w="567" w:type="dxa"/>
          </w:tcPr>
          <w:p w:rsidR="002A4A51" w:rsidRPr="008038E1" w:rsidRDefault="00CD0281" w:rsidP="000E5B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E5B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2A4A51" w:rsidRPr="008038E1" w:rsidRDefault="002A4A51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Доля архивных документов, хранящихся в государственных и муниципальных архивах в нормативных условиях, обеспечивающих их постоянное (вечное) хранение, в общем количестве документов государственных и муниципальных архивов</w:t>
            </w:r>
          </w:p>
        </w:tc>
        <w:tc>
          <w:tcPr>
            <w:tcW w:w="709" w:type="dxa"/>
          </w:tcPr>
          <w:p w:rsidR="002A4A51" w:rsidRPr="004A1D60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0E5B3C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425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A1D60">
              <w:rPr>
                <w:rFonts w:ascii="Times New Roman" w:hAnsi="Times New Roman" w:cs="Times New Roman"/>
                <w:sz w:val="18"/>
                <w:szCs w:val="18"/>
              </w:rPr>
              <w:t>озрастание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09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97,4</w:t>
            </w:r>
          </w:p>
        </w:tc>
        <w:tc>
          <w:tcPr>
            <w:tcW w:w="567" w:type="dxa"/>
          </w:tcPr>
          <w:p w:rsidR="002A4A51" w:rsidRPr="008038E1" w:rsidRDefault="000B031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567" w:type="dxa"/>
          </w:tcPr>
          <w:p w:rsidR="002A4A51" w:rsidRPr="008038E1" w:rsidRDefault="000B031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:rsidR="002A4A51" w:rsidRPr="008038E1" w:rsidRDefault="000B031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567" w:type="dxa"/>
          </w:tcPr>
          <w:p w:rsidR="002A4A51" w:rsidRPr="008038E1" w:rsidRDefault="000B031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6" w:type="dxa"/>
            <w:gridSpan w:val="2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A4A51" w:rsidRPr="008038E1" w:rsidRDefault="000B031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делам архивов при </w:t>
            </w:r>
            <w:r w:rsidR="008C110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равительстве УР</w:t>
            </w:r>
          </w:p>
        </w:tc>
        <w:tc>
          <w:tcPr>
            <w:tcW w:w="1134" w:type="dxa"/>
            <w:gridSpan w:val="2"/>
          </w:tcPr>
          <w:p w:rsidR="002A4A51" w:rsidRPr="0073577A" w:rsidRDefault="002A4A51" w:rsidP="004A1D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A4A51" w:rsidRPr="008038E1" w:rsidRDefault="000B031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A51" w:rsidRPr="006E7141" w:rsidTr="008C1107">
        <w:tc>
          <w:tcPr>
            <w:tcW w:w="567" w:type="dxa"/>
          </w:tcPr>
          <w:p w:rsidR="002A4A51" w:rsidRPr="008038E1" w:rsidRDefault="00CD0281" w:rsidP="000E5B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E5B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2A4A51" w:rsidRPr="008038E1" w:rsidRDefault="002A4A51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Удельный вес архивных единиц хранения, включенных в автоматизированные информационно-поисковые системы государственных и муниципальных архивов, в общем объеме архивных документов, хранящихся в государственных и муниципальных архивах</w:t>
            </w:r>
          </w:p>
        </w:tc>
        <w:tc>
          <w:tcPr>
            <w:tcW w:w="709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425" w:type="dxa"/>
          </w:tcPr>
          <w:p w:rsidR="002A4A51" w:rsidRPr="008038E1" w:rsidRDefault="004A1D60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озрастание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709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 w:rsidR="00500E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 w:rsidR="00500E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 w:rsidR="00500E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 w:rsidR="00500E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 w:rsidR="00500E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A4A51" w:rsidRPr="008038E1" w:rsidRDefault="000B031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делам архивов при </w:t>
            </w:r>
            <w:r w:rsidR="008C110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равительстве УР</w:t>
            </w:r>
          </w:p>
        </w:tc>
        <w:tc>
          <w:tcPr>
            <w:tcW w:w="1134" w:type="dxa"/>
            <w:gridSpan w:val="2"/>
          </w:tcPr>
          <w:p w:rsidR="002A4A51" w:rsidRPr="0075528F" w:rsidRDefault="0073577A" w:rsidP="000E5B3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5528F">
              <w:rPr>
                <w:rFonts w:ascii="Times New Roman" w:hAnsi="Times New Roman" w:cs="Times New Roman"/>
                <w:sz w:val="15"/>
                <w:szCs w:val="15"/>
              </w:rPr>
              <w:t>Увеличение доли массовых социально значимых услуг, доступных в электронном виде, до 95 %</w:t>
            </w:r>
          </w:p>
        </w:tc>
        <w:tc>
          <w:tcPr>
            <w:tcW w:w="708" w:type="dxa"/>
          </w:tcPr>
          <w:p w:rsidR="002A4A51" w:rsidRPr="008038E1" w:rsidRDefault="000B031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8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A51" w:rsidTr="008C1107">
        <w:tc>
          <w:tcPr>
            <w:tcW w:w="13042" w:type="dxa"/>
            <w:gridSpan w:val="18"/>
          </w:tcPr>
          <w:p w:rsidR="002A4A51" w:rsidRPr="008038E1" w:rsidRDefault="002A4A51" w:rsidP="000E5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2. Цель государственной программы «Развитие межрегионального</w:t>
            </w:r>
            <w:r w:rsidR="000E5B3C">
              <w:rPr>
                <w:rFonts w:ascii="Times New Roman" w:hAnsi="Times New Roman" w:cs="Times New Roman"/>
                <w:sz w:val="18"/>
                <w:szCs w:val="18"/>
              </w:rPr>
              <w:t>, межведомственного</w:t>
            </w: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 xml:space="preserve"> сотрудничества в сфере архивного дела»</w:t>
            </w:r>
          </w:p>
        </w:tc>
        <w:tc>
          <w:tcPr>
            <w:tcW w:w="1134" w:type="dxa"/>
            <w:gridSpan w:val="2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A51" w:rsidRPr="006E7141" w:rsidTr="008C1107">
        <w:tc>
          <w:tcPr>
            <w:tcW w:w="567" w:type="dxa"/>
          </w:tcPr>
          <w:p w:rsidR="002A4A51" w:rsidRPr="008038E1" w:rsidRDefault="00CD0281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977" w:type="dxa"/>
          </w:tcPr>
          <w:p w:rsidR="002A4A51" w:rsidRPr="008038E1" w:rsidRDefault="002A4A51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Доля межведомственного юридически значимого электронного документооборота исполнительного органа Удмуртской Республики</w:t>
            </w:r>
          </w:p>
        </w:tc>
        <w:tc>
          <w:tcPr>
            <w:tcW w:w="709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425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E5B3C">
              <w:rPr>
                <w:rFonts w:ascii="Times New Roman" w:hAnsi="Times New Roman" w:cs="Times New Roman"/>
                <w:sz w:val="18"/>
                <w:szCs w:val="18"/>
              </w:rPr>
              <w:t>озрастание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2A4A51" w:rsidRPr="008038E1" w:rsidRDefault="005455A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2A4A51" w:rsidRPr="008038E1" w:rsidRDefault="005455A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</w:tcPr>
          <w:p w:rsidR="002A4A51" w:rsidRPr="008038E1" w:rsidRDefault="005455A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2A4A51" w:rsidRPr="008038E1" w:rsidRDefault="005455A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2A4A51" w:rsidRPr="008038E1" w:rsidRDefault="005455A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2A4A51" w:rsidRPr="008038E1" w:rsidRDefault="005455A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:rsidR="002A4A51" w:rsidRPr="008038E1" w:rsidRDefault="005455A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2" w:type="dxa"/>
          </w:tcPr>
          <w:p w:rsidR="00D43086" w:rsidRDefault="00D43086" w:rsidP="00D43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Указом</w:t>
            </w:r>
          </w:p>
          <w:p w:rsidR="00D43086" w:rsidRDefault="00D43086" w:rsidP="00D43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Главы</w:t>
            </w:r>
          </w:p>
          <w:p w:rsidR="00D43086" w:rsidRDefault="00D43086" w:rsidP="00D43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Удмуртской Республики</w:t>
            </w:r>
          </w:p>
          <w:p w:rsidR="00D43086" w:rsidRDefault="00D43086" w:rsidP="00D430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13.10.2020 № 189</w:t>
            </w:r>
          </w:p>
          <w:p w:rsidR="002A4A51" w:rsidRPr="00005AD2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gridSpan w:val="3"/>
          </w:tcPr>
          <w:p w:rsidR="002A4A51" w:rsidRPr="008038E1" w:rsidRDefault="000B031E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делам архивов при </w:t>
            </w:r>
            <w:r w:rsidR="008C110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равительстве УР</w:t>
            </w:r>
          </w:p>
        </w:tc>
        <w:tc>
          <w:tcPr>
            <w:tcW w:w="1134" w:type="dxa"/>
            <w:gridSpan w:val="2"/>
          </w:tcPr>
          <w:p w:rsidR="002A4A51" w:rsidRPr="0075528F" w:rsidRDefault="0073577A" w:rsidP="008C110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5528F">
              <w:rPr>
                <w:rFonts w:ascii="Times New Roman" w:hAnsi="Times New Roman" w:cs="Times New Roman"/>
                <w:sz w:val="14"/>
                <w:szCs w:val="14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</w:tc>
        <w:tc>
          <w:tcPr>
            <w:tcW w:w="708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A4A51" w:rsidRPr="008038E1" w:rsidRDefault="002A4A51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1107" w:rsidRDefault="008C1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2AC" w:rsidRDefault="00630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302AC" w:rsidSect="006302A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E4F31" w:rsidRDefault="003E4F31" w:rsidP="003E4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D4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21D84" w:rsidRPr="005F0D42">
        <w:rPr>
          <w:rFonts w:ascii="Times New Roman" w:hAnsi="Times New Roman" w:cs="Times New Roman"/>
          <w:sz w:val="28"/>
          <w:szCs w:val="28"/>
        </w:rPr>
        <w:t>Помесячныйплан д</w:t>
      </w:r>
      <w:r w:rsidRPr="005F0D42">
        <w:rPr>
          <w:rFonts w:ascii="Times New Roman" w:hAnsi="Times New Roman" w:cs="Times New Roman"/>
          <w:sz w:val="28"/>
          <w:szCs w:val="28"/>
        </w:rPr>
        <w:t>остижения показателей государственной программы в 2024 году</w:t>
      </w:r>
    </w:p>
    <w:p w:rsidR="003E4F31" w:rsidRPr="00951DF7" w:rsidRDefault="003E4F3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567"/>
        <w:gridCol w:w="850"/>
        <w:gridCol w:w="567"/>
        <w:gridCol w:w="567"/>
        <w:gridCol w:w="709"/>
        <w:gridCol w:w="567"/>
        <w:gridCol w:w="567"/>
        <w:gridCol w:w="709"/>
        <w:gridCol w:w="708"/>
        <w:gridCol w:w="567"/>
        <w:gridCol w:w="567"/>
        <w:gridCol w:w="567"/>
        <w:gridCol w:w="567"/>
        <w:gridCol w:w="851"/>
      </w:tblGrid>
      <w:tr w:rsidR="00DF12FA" w:rsidRPr="00D13776" w:rsidTr="00F90DAE">
        <w:trPr>
          <w:trHeight w:val="206"/>
        </w:trPr>
        <w:tc>
          <w:tcPr>
            <w:tcW w:w="568" w:type="dxa"/>
            <w:vMerge w:val="restart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377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137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1377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954" w:type="dxa"/>
            <w:vMerge w:val="restart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Цели/показатели государственной программы</w:t>
            </w:r>
          </w:p>
        </w:tc>
        <w:tc>
          <w:tcPr>
            <w:tcW w:w="567" w:type="dxa"/>
            <w:vMerge w:val="restart"/>
          </w:tcPr>
          <w:p w:rsidR="00DF12FA" w:rsidRPr="00764B08" w:rsidRDefault="00DF12FA" w:rsidP="004A1D6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64B08">
              <w:rPr>
                <w:rFonts w:ascii="Times New Roman" w:hAnsi="Times New Roman" w:cs="Times New Roman"/>
                <w:sz w:val="12"/>
                <w:szCs w:val="12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</w:tcPr>
          <w:p w:rsidR="00DF12FA" w:rsidRPr="00951DF7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1DF7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6662" w:type="dxa"/>
            <w:gridSpan w:val="11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Плановые значения по </w:t>
            </w:r>
            <w:r w:rsidR="00E21D8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  <w:r w:rsidR="005F0D4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21D84">
              <w:rPr>
                <w:rFonts w:ascii="Times New Roman" w:hAnsi="Times New Roman" w:cs="Times New Roman"/>
                <w:sz w:val="18"/>
                <w:szCs w:val="18"/>
              </w:rPr>
              <w:t>м/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месяцам</w:t>
            </w:r>
            <w:r w:rsidRPr="00D13776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</w:t>
            </w:r>
          </w:p>
        </w:tc>
        <w:tc>
          <w:tcPr>
            <w:tcW w:w="851" w:type="dxa"/>
            <w:vMerge w:val="restart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2024 года</w:t>
            </w:r>
          </w:p>
        </w:tc>
      </w:tr>
      <w:tr w:rsidR="008F4365" w:rsidRPr="00D13776" w:rsidTr="00F90DAE">
        <w:trPr>
          <w:trHeight w:val="585"/>
        </w:trPr>
        <w:tc>
          <w:tcPr>
            <w:tcW w:w="568" w:type="dxa"/>
            <w:vMerge/>
          </w:tcPr>
          <w:p w:rsidR="00DF12FA" w:rsidRPr="00D13776" w:rsidRDefault="00DF12FA" w:rsidP="000049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DF12FA" w:rsidRPr="00D13776" w:rsidRDefault="00DF12FA" w:rsidP="000049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F12FA" w:rsidRPr="00D13776" w:rsidRDefault="00DF12FA" w:rsidP="000049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F12FA" w:rsidRPr="00D13776" w:rsidRDefault="00DF12FA" w:rsidP="000049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янв.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фев.</w:t>
            </w:r>
          </w:p>
        </w:tc>
        <w:tc>
          <w:tcPr>
            <w:tcW w:w="709" w:type="dxa"/>
            <w:shd w:val="clear" w:color="auto" w:fill="auto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апр.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708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авг.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сен.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окт.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ноя.</w:t>
            </w:r>
          </w:p>
        </w:tc>
        <w:tc>
          <w:tcPr>
            <w:tcW w:w="851" w:type="dxa"/>
            <w:vMerge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365" w:rsidRPr="00D13776" w:rsidTr="00F90DAE">
        <w:tc>
          <w:tcPr>
            <w:tcW w:w="568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54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DF12FA" w:rsidRPr="00D13776" w:rsidRDefault="00DF12FA" w:rsidP="000049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377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F12FA" w:rsidRPr="000A5905" w:rsidTr="006D576A">
        <w:tc>
          <w:tcPr>
            <w:tcW w:w="15452" w:type="dxa"/>
            <w:gridSpan w:val="16"/>
          </w:tcPr>
          <w:p w:rsidR="00DF12FA" w:rsidRPr="000A5905" w:rsidRDefault="00DF12FA" w:rsidP="0000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905">
              <w:rPr>
                <w:rFonts w:ascii="Times New Roman" w:hAnsi="Times New Roman" w:cs="Times New Roman"/>
                <w:sz w:val="20"/>
                <w:szCs w:val="20"/>
              </w:rPr>
              <w:t>1. Цель государственной программы «Обеспечение хранения, учета, комплектования и использования документов Архивного фонда Удмуртской Республики и других архивных документов»</w:t>
            </w:r>
          </w:p>
        </w:tc>
      </w:tr>
      <w:tr w:rsidR="00764B08" w:rsidRPr="006E7141" w:rsidTr="00F90DAE">
        <w:tc>
          <w:tcPr>
            <w:tcW w:w="568" w:type="dxa"/>
          </w:tcPr>
          <w:p w:rsidR="00764B08" w:rsidRPr="008038E1" w:rsidRDefault="00764B08" w:rsidP="000E5B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E5B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4" w:type="dxa"/>
          </w:tcPr>
          <w:p w:rsidR="00764B08" w:rsidRPr="008038E1" w:rsidRDefault="00764B08" w:rsidP="00FF69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Доля архивных документов, хранящихся в государственных и муниципальных архивах в нормативных условиях, обеспечивающих их постоянное (вечное) хранение, в общем количестве документов государственных и муниципальных архивов</w:t>
            </w:r>
          </w:p>
        </w:tc>
        <w:tc>
          <w:tcPr>
            <w:tcW w:w="567" w:type="dxa"/>
          </w:tcPr>
          <w:p w:rsidR="00764B08" w:rsidRPr="008038E1" w:rsidRDefault="00764B08" w:rsidP="00FF69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850" w:type="dxa"/>
          </w:tcPr>
          <w:p w:rsidR="00764B08" w:rsidRPr="008038E1" w:rsidRDefault="00764B08" w:rsidP="00FF69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64B08" w:rsidRPr="008038E1" w:rsidRDefault="00764B08" w:rsidP="00FF69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</w:tr>
      <w:tr w:rsidR="00764B08" w:rsidRPr="006E7141" w:rsidTr="00F90DAE">
        <w:tc>
          <w:tcPr>
            <w:tcW w:w="568" w:type="dxa"/>
          </w:tcPr>
          <w:p w:rsidR="00764B08" w:rsidRPr="008038E1" w:rsidRDefault="00764B08" w:rsidP="000E5B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E5B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4" w:type="dxa"/>
          </w:tcPr>
          <w:p w:rsidR="00764B08" w:rsidRPr="008038E1" w:rsidRDefault="00764B08" w:rsidP="00FF69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Удельный вес архивных единиц хранения, включенных в автоматизированные информационно-поисковые системы государственных и муниципальных архивов, в общем объеме архивных документов, хранящихся в государственных и муниципальных архивах</w:t>
            </w:r>
          </w:p>
        </w:tc>
        <w:tc>
          <w:tcPr>
            <w:tcW w:w="567" w:type="dxa"/>
          </w:tcPr>
          <w:p w:rsidR="00764B08" w:rsidRPr="008038E1" w:rsidRDefault="00764B08" w:rsidP="00FF69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850" w:type="dxa"/>
          </w:tcPr>
          <w:p w:rsidR="00764B08" w:rsidRPr="008038E1" w:rsidRDefault="00764B08" w:rsidP="00FF69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64B08" w:rsidRPr="006E7141" w:rsidRDefault="00764B08" w:rsidP="00FF6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64B08" w:rsidRPr="008038E1" w:rsidRDefault="00764B08" w:rsidP="00FF69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</w:tr>
      <w:tr w:rsidR="00764B08" w:rsidRPr="008E2E89" w:rsidTr="006D576A">
        <w:tc>
          <w:tcPr>
            <w:tcW w:w="15452" w:type="dxa"/>
            <w:gridSpan w:val="16"/>
          </w:tcPr>
          <w:p w:rsidR="00764B08" w:rsidRPr="008E2E89" w:rsidRDefault="00764B08" w:rsidP="0000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E89">
              <w:rPr>
                <w:rFonts w:ascii="Times New Roman" w:hAnsi="Times New Roman" w:cs="Times New Roman"/>
                <w:sz w:val="20"/>
                <w:szCs w:val="20"/>
              </w:rPr>
              <w:t>2. Цель государственной программы «Развитие международного, межрегионального сотрудничества в сфере архивного дела»</w:t>
            </w:r>
          </w:p>
        </w:tc>
      </w:tr>
      <w:tr w:rsidR="008F4365" w:rsidRPr="006E7141" w:rsidTr="00F90DAE">
        <w:tc>
          <w:tcPr>
            <w:tcW w:w="568" w:type="dxa"/>
          </w:tcPr>
          <w:p w:rsidR="006D576A" w:rsidRPr="008038E1" w:rsidRDefault="006D576A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5954" w:type="dxa"/>
          </w:tcPr>
          <w:p w:rsidR="006D576A" w:rsidRPr="008038E1" w:rsidRDefault="006D576A" w:rsidP="008C11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Доля межведомственного юридически значимого электронного документооборота исполнительного органа Удмуртской Республики</w:t>
            </w:r>
          </w:p>
        </w:tc>
        <w:tc>
          <w:tcPr>
            <w:tcW w:w="567" w:type="dxa"/>
          </w:tcPr>
          <w:p w:rsidR="006D576A" w:rsidRPr="008038E1" w:rsidRDefault="006D576A" w:rsidP="008C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8E1">
              <w:rPr>
                <w:rFonts w:ascii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850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D576A" w:rsidRPr="006E7141" w:rsidRDefault="006D576A" w:rsidP="008C1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907BD1" w:rsidRDefault="00907BD1" w:rsidP="00907B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7BD1" w:rsidRPr="00907BD1" w:rsidRDefault="00907BD1" w:rsidP="00907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BD1">
        <w:rPr>
          <w:rFonts w:ascii="Times New Roman" w:hAnsi="Times New Roman" w:cs="Times New Roman"/>
          <w:sz w:val="28"/>
          <w:szCs w:val="28"/>
        </w:rPr>
        <w:t xml:space="preserve">4. Структура государственной программы </w:t>
      </w:r>
    </w:p>
    <w:p w:rsidR="00907BD1" w:rsidRPr="00907BD1" w:rsidRDefault="00907BD1" w:rsidP="00907B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6520"/>
        <w:gridCol w:w="1418"/>
      </w:tblGrid>
      <w:tr w:rsidR="00907BD1" w:rsidRPr="00907BD1" w:rsidTr="00850D7A">
        <w:trPr>
          <w:trHeight w:val="4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907BD1" w:rsidRDefault="00907BD1" w:rsidP="0090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D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07B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07BD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907BD1" w:rsidRDefault="00907BD1" w:rsidP="0085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D1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907BD1" w:rsidRDefault="00907BD1" w:rsidP="0085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BD1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907BD1" w:rsidRDefault="00907BD1" w:rsidP="00850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BD1">
              <w:rPr>
                <w:rFonts w:ascii="Times New Roman" w:hAnsi="Times New Roman" w:cs="Times New Roman"/>
                <w:sz w:val="20"/>
                <w:szCs w:val="20"/>
              </w:rPr>
              <w:t>Связьс</w:t>
            </w:r>
            <w:proofErr w:type="spellEnd"/>
            <w:r w:rsidRPr="00907BD1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показателями</w:t>
            </w:r>
          </w:p>
        </w:tc>
      </w:tr>
      <w:tr w:rsidR="00907BD1" w:rsidRPr="00017B2E" w:rsidTr="00850D7A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017B2E" w:rsidRDefault="00907BD1" w:rsidP="0090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B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017B2E" w:rsidRDefault="00907BD1" w:rsidP="0090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B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017B2E" w:rsidRDefault="00907BD1" w:rsidP="0090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B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017B2E" w:rsidRDefault="00907BD1" w:rsidP="0090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B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07BD1" w:rsidRPr="004E5E17" w:rsidTr="00FD3200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4E5E17" w:rsidRDefault="00907BD1" w:rsidP="00907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E1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4E5E17" w:rsidRDefault="00907BD1" w:rsidP="00850D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E17">
              <w:rPr>
                <w:rFonts w:ascii="Times New Roman" w:hAnsi="Times New Roman" w:cs="Times New Roman"/>
              </w:rPr>
              <w:t>Направление «</w:t>
            </w:r>
            <w:hyperlink w:anchor="P81">
              <w:r w:rsidR="005E6F07" w:rsidRPr="004E5E17">
                <w:rPr>
                  <w:rFonts w:ascii="Times New Roman" w:hAnsi="Times New Roman" w:cs="Times New Roman"/>
                </w:rPr>
                <w:t>Организация хранения</w:t>
              </w:r>
            </w:hyperlink>
            <w:r w:rsidR="005E6F07" w:rsidRPr="004E5E17">
              <w:rPr>
                <w:rFonts w:ascii="Times New Roman" w:hAnsi="Times New Roman" w:cs="Times New Roman"/>
              </w:rPr>
              <w:t>, комплектования и использования документов Архивного фонда Удмуртской Республики и других архивных документов</w:t>
            </w:r>
            <w:r w:rsidRPr="004E5E17">
              <w:rPr>
                <w:rFonts w:ascii="Times New Roman" w:hAnsi="Times New Roman" w:cs="Times New Roman"/>
              </w:rPr>
              <w:t>»</w:t>
            </w:r>
          </w:p>
        </w:tc>
      </w:tr>
      <w:tr w:rsidR="00907BD1" w:rsidRPr="004E5E17" w:rsidTr="00FD3200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4E5E17" w:rsidRDefault="00907BD1" w:rsidP="00776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E17">
              <w:rPr>
                <w:rFonts w:ascii="Times New Roman" w:hAnsi="Times New Roman" w:cs="Times New Roman"/>
              </w:rPr>
              <w:t>1.</w:t>
            </w:r>
            <w:r w:rsidR="00776332">
              <w:rPr>
                <w:rFonts w:ascii="Times New Roman" w:hAnsi="Times New Roman" w:cs="Times New Roman"/>
              </w:rPr>
              <w:t>1</w:t>
            </w:r>
            <w:r w:rsidRPr="004E5E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4E5E17" w:rsidRDefault="00580B5A" w:rsidP="0005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E17">
              <w:rPr>
                <w:rFonts w:ascii="Times New Roman" w:hAnsi="Times New Roman" w:cs="Times New Roman"/>
              </w:rPr>
              <w:t>Комплекс процессных мероприятий «Обеспечение хранения, учета, комплектования и использования документов Архивного фонда Удмуртской Республики и других архивных документов»</w:t>
            </w:r>
            <w:r w:rsidR="00776332">
              <w:rPr>
                <w:rFonts w:ascii="Times New Roman" w:hAnsi="Times New Roman" w:cs="Times New Roman"/>
              </w:rPr>
              <w:t xml:space="preserve"> (Куратор </w:t>
            </w:r>
            <w:r w:rsidR="00053018">
              <w:rPr>
                <w:rFonts w:ascii="Times New Roman" w:hAnsi="Times New Roman" w:cs="Times New Roman"/>
              </w:rPr>
              <w:t>Тойкина Н.В.</w:t>
            </w:r>
            <w:r w:rsidR="00776332">
              <w:rPr>
                <w:rFonts w:ascii="Times New Roman" w:hAnsi="Times New Roman" w:cs="Times New Roman"/>
              </w:rPr>
              <w:t>)</w:t>
            </w:r>
          </w:p>
        </w:tc>
      </w:tr>
      <w:tr w:rsidR="00907BD1" w:rsidRPr="004E5E17" w:rsidTr="00850D7A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4E5E17" w:rsidRDefault="00907BD1" w:rsidP="00907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0" w:rsidRDefault="005E6F07" w:rsidP="00713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E17">
              <w:rPr>
                <w:rFonts w:ascii="Times New Roman" w:hAnsi="Times New Roman" w:cs="Times New Roman"/>
              </w:rPr>
              <w:t>Комитет по делам архивов при Правительстве</w:t>
            </w:r>
          </w:p>
          <w:p w:rsidR="00907BD1" w:rsidRPr="004E5E17" w:rsidRDefault="005E6F07" w:rsidP="00713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E17">
              <w:rPr>
                <w:rFonts w:ascii="Times New Roman" w:hAnsi="Times New Roman" w:cs="Times New Roman"/>
              </w:rPr>
              <w:t>Удмуртской Республики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1" w:rsidRPr="004E5E17" w:rsidRDefault="00907BD1" w:rsidP="005E6F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5E17">
              <w:rPr>
                <w:rFonts w:ascii="Times New Roman" w:hAnsi="Times New Roman" w:cs="Times New Roman"/>
              </w:rPr>
              <w:t>Срок реализации (</w:t>
            </w:r>
            <w:r w:rsidR="005E6F07" w:rsidRPr="004E5E17">
              <w:rPr>
                <w:rFonts w:ascii="Times New Roman" w:hAnsi="Times New Roman" w:cs="Times New Roman"/>
              </w:rPr>
              <w:t>2024-2030</w:t>
            </w:r>
            <w:r w:rsidRPr="004E5E17">
              <w:rPr>
                <w:rFonts w:ascii="Times New Roman" w:hAnsi="Times New Roman" w:cs="Times New Roman"/>
              </w:rPr>
              <w:t>)</w:t>
            </w:r>
          </w:p>
        </w:tc>
      </w:tr>
      <w:tr w:rsidR="00907BD1" w:rsidRPr="00776332" w:rsidTr="009843F5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1" w:rsidRPr="00017A18" w:rsidRDefault="00907BD1" w:rsidP="0001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A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17A18" w:rsidRPr="00017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17A1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1" w:rsidRPr="005F0D42" w:rsidRDefault="00141124" w:rsidP="00297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DF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="00703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87E" w:rsidRPr="00E74DFB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="00580B5A" w:rsidRPr="00E74DF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580B5A"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казенного учреждения «Центральный государственный архив Удмуртской Республики» и его филиалов</w:t>
            </w:r>
            <w:r w:rsidR="00ED7DCC" w:rsidRPr="005F0D42">
              <w:rPr>
                <w:rFonts w:ascii="Times New Roman" w:hAnsi="Times New Roman" w:cs="Times New Roman"/>
                <w:sz w:val="20"/>
                <w:szCs w:val="20"/>
              </w:rPr>
              <w:t>; проведени</w:t>
            </w:r>
            <w:r w:rsidR="00017A18" w:rsidRPr="005F0D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D7DCC"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политики</w:t>
            </w:r>
            <w:r w:rsidR="00703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DCC" w:rsidRPr="005F0D42">
              <w:rPr>
                <w:rFonts w:ascii="Times New Roman" w:hAnsi="Times New Roman" w:cs="Times New Roman"/>
                <w:sz w:val="20"/>
                <w:szCs w:val="20"/>
              </w:rPr>
              <w:t>в сфере архивного дела в Удмуртской Республике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F3A" w:rsidRPr="005F0D42" w:rsidRDefault="00356D30" w:rsidP="001F4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сохранности и безопасности </w:t>
            </w:r>
            <w:r w:rsidR="001F4F3A"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5975,5 тысяч единиц 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Архивного фонда Удмуртской Республики и других архивных документов, </w:t>
            </w:r>
            <w:r w:rsidR="001F1923" w:rsidRPr="005F0D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снащение государственных и муниципальных архивов системами жизнеобеспечения и оптимальных условий сохранения архивных фондов до 100%.</w:t>
            </w:r>
          </w:p>
          <w:p w:rsidR="00356D30" w:rsidRPr="005F0D42" w:rsidRDefault="001F4F3A" w:rsidP="0035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Прием на постоянное хранение в государственные и муниципальные архивы 350 тысяч единиц. </w:t>
            </w:r>
            <w:proofErr w:type="gramStart"/>
            <w:r w:rsidR="00356D30"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комплектования документами Архивного фонда Удмуртской Республики, другими архивными документами и уменьшение до 4 % доли архивных, хранящихся в </w:t>
            </w:r>
            <w:r w:rsidR="00356D30" w:rsidRPr="005F0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сверх установленных законодательством сроков.</w:t>
            </w:r>
            <w:proofErr w:type="gramEnd"/>
          </w:p>
          <w:p w:rsidR="00356D30" w:rsidRPr="005F0D42" w:rsidRDefault="00AC203A" w:rsidP="006A3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r w:rsidR="001F4F3A"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полного автоматизированного 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учета и создание </w:t>
            </w:r>
            <w:r w:rsidR="001F4F3A"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оцифрованных 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справочно-поисковых средств </w:t>
            </w:r>
            <w:r w:rsidR="001F4F3A"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к 100 %, хранящимся в архивах 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документам Архивного фонда Удмуртской Республики и другим архивным документам</w:t>
            </w:r>
            <w:r w:rsidR="001F4F3A" w:rsidRPr="005F0D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систематическое наполнение республиканской базы данных о местах хранения дел по личному составу.</w:t>
            </w:r>
          </w:p>
          <w:p w:rsidR="00C402B0" w:rsidRPr="005F0D42" w:rsidRDefault="00AC203A" w:rsidP="001F1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Организация использования документов Архивного фонда Удмуртской Республики и других архивных документов, в том числе путем подготовк</w:t>
            </w:r>
            <w:r w:rsidR="001F1923" w:rsidRPr="005F0D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 более 10 тысяч информационных мероприятий</w:t>
            </w:r>
            <w:r w:rsidR="00902B99" w:rsidRPr="005F0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2B99" w:rsidRPr="005F0D42" w:rsidRDefault="00902B99" w:rsidP="009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субвенций бюджетам муниципальных образований Удмуртской Республики на осуществление отдельных государственных полномочий в сфере архивного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1" w:rsidRPr="005F0D42" w:rsidRDefault="00A77824" w:rsidP="000E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0D4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1.1.Доля архивных документов, хранящихся в государственных и муниципальных архивах в нормативных условиях, обеспечивающих их постоянное (вечное) хранение, в общем количестве </w:t>
            </w:r>
            <w:r w:rsidRPr="005F0D4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документов государственных и муниципальных архивов;</w:t>
            </w:r>
          </w:p>
          <w:p w:rsidR="00A77824" w:rsidRPr="005F0D42" w:rsidRDefault="00A77824" w:rsidP="000E5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5F0D42">
              <w:rPr>
                <w:rFonts w:ascii="Times New Roman" w:hAnsi="Times New Roman" w:cs="Times New Roman"/>
                <w:sz w:val="14"/>
                <w:szCs w:val="14"/>
              </w:rPr>
              <w:t>1.2.Удельный вес архивных единиц хранения, включенных в автоматизированные информационно-поисковые системы государственных и муниципальных архивов, в общем объеме архивных документов, хранящихся в государственных и муниципальных архивах</w:t>
            </w:r>
          </w:p>
        </w:tc>
      </w:tr>
      <w:tr w:rsidR="00FD3200" w:rsidRPr="005F0D42" w:rsidTr="009843F5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0" w:rsidRPr="005F0D42" w:rsidRDefault="00FD3200" w:rsidP="000E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017A18" w:rsidRPr="005F0D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2BF" w:rsidRPr="005F0D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0" w:rsidRPr="005F0D42" w:rsidRDefault="00017A18" w:rsidP="00A62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государственных, муниципальных услуг в сфере архивного дела и услуг, оказываемых государственными и муниципальными архивами Удмуртской Республики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18" w:rsidRPr="005F0D42" w:rsidRDefault="00017A18" w:rsidP="0001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r w:rsidR="001F4F3A"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280 тысяч 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запросов на архивную информацию от физических и юридических лиц в установленные сроки и надлежащего качества.</w:t>
            </w:r>
          </w:p>
          <w:p w:rsidR="00017A18" w:rsidRPr="005F0D42" w:rsidRDefault="00017A18" w:rsidP="00017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в электронном виде, в том числе согласование </w:t>
            </w:r>
            <w:r w:rsidR="001F4F3A" w:rsidRPr="005F0D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000 нормативно-методических документов по делопроизводству работе архивов и </w:t>
            </w:r>
            <w:r w:rsidR="00867705">
              <w:rPr>
                <w:rFonts w:ascii="Times New Roman" w:hAnsi="Times New Roman" w:cs="Times New Roman"/>
                <w:sz w:val="20"/>
                <w:szCs w:val="20"/>
              </w:rPr>
              <w:t>экспертных комиссий организаций</w:t>
            </w:r>
          </w:p>
          <w:p w:rsidR="00B03773" w:rsidRPr="005F0D42" w:rsidRDefault="00B03773" w:rsidP="009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0" w:rsidRPr="005F0D42" w:rsidRDefault="00A77824" w:rsidP="0090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0D42">
              <w:rPr>
                <w:rFonts w:ascii="Times New Roman" w:hAnsi="Times New Roman" w:cs="Times New Roman"/>
                <w:sz w:val="14"/>
                <w:szCs w:val="14"/>
              </w:rPr>
              <w:t>1.2.Удельный вес архивных единиц хранения, включенных в автоматизированные информационно-поисковые системы государственных и муниципальных архивов, в общем объеме архивных документов, хранящихся в государственных и муниципальных архивах</w:t>
            </w:r>
          </w:p>
        </w:tc>
      </w:tr>
      <w:tr w:rsidR="00FD3200" w:rsidRPr="00776332" w:rsidTr="00A77824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0" w:rsidRPr="005F0D42" w:rsidRDefault="00FD3200" w:rsidP="000E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17A18" w:rsidRPr="005F0D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2BF" w:rsidRPr="005F0D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0" w:rsidRPr="005F0D42" w:rsidRDefault="00FD3200" w:rsidP="00A62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Модернизация технологий работы на основе внедрения современных информационно-телекоммуникационных технологий, обеспечение цифровой трансформации архивного дела в Удмуртской Республике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E" w:rsidRPr="005F0D42" w:rsidRDefault="00C8202E" w:rsidP="00976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Оцифровка всех архивных справочников и более 10</w:t>
            </w:r>
            <w:r w:rsidR="00902B99" w:rsidRPr="005F0D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% архивных дел постоянного хранения</w:t>
            </w:r>
            <w:r w:rsidR="00976020" w:rsidRPr="005F0D42">
              <w:rPr>
                <w:rFonts w:ascii="Times New Roman" w:hAnsi="Times New Roman" w:cs="Times New Roman"/>
                <w:sz w:val="20"/>
                <w:szCs w:val="20"/>
              </w:rPr>
              <w:t>, в том числе реализация к 2025 году поручения Президента Российской Федерации по реализации Послания Президента Федеральному Собранию от 15.01.2020 (Пр-113, п.4к) о создании комплекса архивных документов, кино- и фотоматериалов, посвященных Второй мировой войне и поручения Президента Российской Федерации от 12.06.2021 (Пр-1006, р.2, п.6) о создании электронных</w:t>
            </w:r>
            <w:proofErr w:type="gramEnd"/>
            <w:r w:rsidR="00976020"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 Книг памяти сел и муниципальных образований РФ.</w:t>
            </w:r>
          </w:p>
          <w:p w:rsidR="00C8202E" w:rsidRPr="005F0D42" w:rsidRDefault="00C8202E" w:rsidP="00976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Создание и ведение отраслевых тематических и справочно-учетных автоматизированных комплексов</w:t>
            </w:r>
            <w:r w:rsidR="00902B99" w:rsidRPr="005F0D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8202E" w:rsidRPr="005F0D42" w:rsidRDefault="00C8202E" w:rsidP="00976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Формирование планово-отчетного ресурса о деятельности государственных и муниципальных архивов.</w:t>
            </w:r>
          </w:p>
          <w:p w:rsidR="00D672A1" w:rsidRPr="005F0D42" w:rsidRDefault="00C8202E" w:rsidP="00976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устойчиво функционирующей системы архивного хранения электронных документов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24" w:rsidRPr="005F0D42" w:rsidRDefault="00A77824" w:rsidP="00A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0D42">
              <w:rPr>
                <w:rFonts w:ascii="Times New Roman" w:hAnsi="Times New Roman" w:cs="Times New Roman"/>
                <w:sz w:val="14"/>
                <w:szCs w:val="14"/>
              </w:rPr>
              <w:t>1.1.Доля архивных документов, хранящихся в государственных и муниципальных архивах в нормативных условиях, обеспечивающих их постоянное (вечное) хранение, в общем количестве документов государственных и муниципальных архивов;</w:t>
            </w:r>
          </w:p>
          <w:p w:rsidR="00FD3200" w:rsidRPr="005F0D42" w:rsidRDefault="00A77824" w:rsidP="00A77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F0D42">
              <w:rPr>
                <w:rFonts w:ascii="Times New Roman" w:hAnsi="Times New Roman" w:cs="Times New Roman"/>
                <w:sz w:val="14"/>
                <w:szCs w:val="14"/>
              </w:rPr>
              <w:t>1.2.Удельный вес архивных единиц хранения, включенных в автоматизированные информационно-</w:t>
            </w:r>
            <w:r w:rsidRPr="005F0D4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поисковые системы государственных и муниципальных архивов, в общем объеме архивных документов, хранящихся в государственных и муниципальных архивах</w:t>
            </w:r>
          </w:p>
        </w:tc>
      </w:tr>
      <w:tr w:rsidR="000E02BF" w:rsidRPr="00CE288B" w:rsidTr="005F0D42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F" w:rsidRPr="005F0D42" w:rsidRDefault="000E02BF" w:rsidP="000E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F" w:rsidRPr="005F0D42" w:rsidRDefault="00141124" w:rsidP="00141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DFB">
              <w:rPr>
                <w:rFonts w:ascii="Times New Roman" w:hAnsi="Times New Roman" w:cs="Times New Roman"/>
                <w:sz w:val="20"/>
                <w:szCs w:val="20"/>
              </w:rPr>
              <w:t>Организация о</w:t>
            </w:r>
            <w:r w:rsidR="000E02BF" w:rsidRPr="00E74DFB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Pr="00E74D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E02BF" w:rsidRPr="00E74DFB">
              <w:rPr>
                <w:rFonts w:ascii="Times New Roman" w:hAnsi="Times New Roman" w:cs="Times New Roman"/>
                <w:sz w:val="20"/>
                <w:szCs w:val="20"/>
              </w:rPr>
              <w:t xml:space="preserve"> видов деятельности</w:t>
            </w:r>
            <w:r w:rsidR="000E02BF"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казенного учреждения «Центральный государственный архив Удмуртской Республики» и его филиалов, не являющихся основными видами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F" w:rsidRPr="005F0D42" w:rsidRDefault="000E02BF" w:rsidP="00141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работ и услуг архивом на возмездной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BF" w:rsidRPr="00CE288B" w:rsidRDefault="005F0D42" w:rsidP="00141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E288B">
              <w:rPr>
                <w:rFonts w:ascii="Times New Roman" w:hAnsi="Times New Roman" w:cs="Times New Roman"/>
                <w:sz w:val="14"/>
                <w:szCs w:val="14"/>
              </w:rPr>
              <w:t>1.2.Удельный вес архивных единиц хранения, включенных в автоматизированные информационно-поисковые системы государственных и муниципальных архивов, в общем объеме архивных документов, хранящихся в государственных и муниципальных архивах</w:t>
            </w:r>
          </w:p>
        </w:tc>
      </w:tr>
      <w:tr w:rsidR="000E02BF" w:rsidRPr="00CE288B" w:rsidTr="005F0D42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F" w:rsidRPr="005F0D42" w:rsidRDefault="000E02BF" w:rsidP="000E0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F" w:rsidRPr="005F0D42" w:rsidRDefault="000E02BF" w:rsidP="00141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Организация выполнения уполномоченным органом функций по вопросам осуществления органами местного самоуправления муниципальных образований Удмуртской Республики переданных отдельных государственных полномочий Удмуртской Республики в сфере архивного дела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BF" w:rsidRPr="005F0D42" w:rsidRDefault="000E02BF" w:rsidP="00141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предоставления субвенций бюджетам муниципальных образований Удмуртской Республики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 и находящихся на территории соответствующего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42" w:rsidRPr="00CE288B" w:rsidRDefault="005F0D42" w:rsidP="005F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E288B">
              <w:rPr>
                <w:rFonts w:ascii="Times New Roman" w:hAnsi="Times New Roman" w:cs="Times New Roman"/>
                <w:sz w:val="14"/>
                <w:szCs w:val="14"/>
              </w:rPr>
              <w:t>1.1.Доля архивных документов, хранящихся в государственных и муниципальных архивах в нормативных условиях, обеспечивающих их постоянное (вечное) хранение, в общем количестве документов государственных и муниципальных архивов;</w:t>
            </w:r>
          </w:p>
          <w:p w:rsidR="000E02BF" w:rsidRPr="00CE288B" w:rsidRDefault="005F0D42" w:rsidP="005F0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E288B">
              <w:rPr>
                <w:rFonts w:ascii="Times New Roman" w:hAnsi="Times New Roman" w:cs="Times New Roman"/>
                <w:sz w:val="14"/>
                <w:szCs w:val="14"/>
              </w:rPr>
              <w:t>1.2.Удельный вес архивных единиц хранения, включенных в автоматизированные информационно-поисковые системы государственных и муниципальных архивов, в общем объеме архивных документов, хранящихся в государственных и муниципальных архивах</w:t>
            </w:r>
          </w:p>
        </w:tc>
      </w:tr>
      <w:tr w:rsidR="00387246" w:rsidRPr="00CE288B" w:rsidTr="00FF69F8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46" w:rsidRPr="00776332" w:rsidRDefault="000C6EF5" w:rsidP="000C6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87246" w:rsidRPr="007763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387246" w:rsidRPr="00776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32" w:rsidRPr="00CE288B" w:rsidRDefault="00387246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8B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0C6EF5" w:rsidRPr="00CE288B">
              <w:rPr>
                <w:rFonts w:ascii="Times New Roman" w:hAnsi="Times New Roman" w:cs="Times New Roman"/>
              </w:rPr>
              <w:t>Обеспечение деятельности и реализация установленных функций (полномочий) Комитета по делам архивов при Правительстве Удмуртской Республики</w:t>
            </w:r>
            <w:r w:rsidR="00717F86" w:rsidRPr="00CE288B">
              <w:rPr>
                <w:rFonts w:ascii="Times New Roman" w:hAnsi="Times New Roman" w:cs="Times New Roman"/>
              </w:rPr>
              <w:t>»</w:t>
            </w:r>
          </w:p>
          <w:p w:rsidR="00387246" w:rsidRPr="00CE288B" w:rsidRDefault="00776332" w:rsidP="000530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8B">
              <w:rPr>
                <w:rFonts w:ascii="Times New Roman" w:hAnsi="Times New Roman" w:cs="Times New Roman"/>
              </w:rPr>
              <w:t xml:space="preserve">(Куратор </w:t>
            </w:r>
            <w:r w:rsidR="00053018">
              <w:rPr>
                <w:rFonts w:ascii="Times New Roman" w:hAnsi="Times New Roman" w:cs="Times New Roman"/>
              </w:rPr>
              <w:t>Тойкина Н.В.</w:t>
            </w:r>
            <w:bookmarkStart w:id="0" w:name="_GoBack"/>
            <w:bookmarkEnd w:id="0"/>
            <w:r w:rsidRPr="00CE288B">
              <w:rPr>
                <w:rFonts w:ascii="Times New Roman" w:hAnsi="Times New Roman" w:cs="Times New Roman"/>
              </w:rPr>
              <w:t>)</w:t>
            </w:r>
          </w:p>
        </w:tc>
      </w:tr>
      <w:tr w:rsidR="00387246" w:rsidRPr="00CE288B" w:rsidTr="00850D7A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46" w:rsidRPr="00776332" w:rsidRDefault="00387246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30" w:rsidRPr="00776332" w:rsidRDefault="00387246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32">
              <w:rPr>
                <w:rFonts w:ascii="Times New Roman" w:hAnsi="Times New Roman" w:cs="Times New Roman"/>
              </w:rPr>
              <w:t xml:space="preserve">Комитет по делам архивов при Правительстве </w:t>
            </w:r>
          </w:p>
          <w:p w:rsidR="00387246" w:rsidRPr="00776332" w:rsidRDefault="00387246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6332">
              <w:rPr>
                <w:rFonts w:ascii="Times New Roman" w:hAnsi="Times New Roman" w:cs="Times New Roman"/>
              </w:rPr>
              <w:t>Удмуртской Республики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46" w:rsidRPr="00CE288B" w:rsidRDefault="00387246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288B">
              <w:rPr>
                <w:rFonts w:ascii="Times New Roman" w:hAnsi="Times New Roman" w:cs="Times New Roman"/>
              </w:rPr>
              <w:t>Срок реализации (2024-2030)</w:t>
            </w:r>
          </w:p>
        </w:tc>
      </w:tr>
      <w:tr w:rsidR="00136B5C" w:rsidRPr="00CE288B" w:rsidTr="00136B5C">
        <w:trPr>
          <w:trHeight w:val="1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5C" w:rsidRPr="005F0D42" w:rsidRDefault="00136B5C" w:rsidP="00136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5C" w:rsidRPr="005F0D42" w:rsidRDefault="00136B5C" w:rsidP="00136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Реализация установленных полномочий (функций), предоставление государственных услуг Комитета по делам архивов при Правительстве Удмуртской Республики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5C" w:rsidRPr="005F0D42" w:rsidRDefault="00136B5C" w:rsidP="00136B5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5F0D42">
              <w:rPr>
                <w:sz w:val="20"/>
                <w:szCs w:val="20"/>
              </w:rPr>
              <w:t>Реализация государственной политики в сфере архивного дела в Удмуртской Республике, в том числе нормотворческой деятельности в сфере компетенции.</w:t>
            </w:r>
          </w:p>
          <w:p w:rsidR="00136B5C" w:rsidRPr="005F0D42" w:rsidRDefault="00136B5C" w:rsidP="00136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Осуществление стабильного исполнения установленных полномочий и функций уполномоченного органа в сфере архивного дела.</w:t>
            </w:r>
          </w:p>
          <w:p w:rsidR="00136B5C" w:rsidRPr="005F0D42" w:rsidRDefault="00136B5C" w:rsidP="00136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Выполнение профилактических мероприятий по соблюдению обязательных требований в сфере архивного дела. Формирование и развитие системы поддержки и сохранения кадров в архивной отрасли.</w:t>
            </w:r>
          </w:p>
          <w:p w:rsidR="00136B5C" w:rsidRPr="005F0D42" w:rsidRDefault="00136B5C" w:rsidP="00136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D42">
              <w:rPr>
                <w:rFonts w:ascii="Times New Roman" w:hAnsi="Times New Roman" w:cs="Times New Roman"/>
                <w:sz w:val="20"/>
                <w:szCs w:val="20"/>
              </w:rPr>
              <w:t>Организация межрегионального и межотраслевого взаимодействия для развития архивной отрасли в Удмуртии, ежегодное участие в научно-практических мероприятиях по вопросам истории и архивного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5C" w:rsidRPr="00CE288B" w:rsidRDefault="00136B5C" w:rsidP="00136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E288B">
              <w:rPr>
                <w:rFonts w:ascii="Times New Roman" w:hAnsi="Times New Roman" w:cs="Times New Roman"/>
                <w:sz w:val="16"/>
                <w:szCs w:val="14"/>
              </w:rPr>
              <w:t>2.1.Доля межведомственного юридически значимого электронного документооборота исполнительного органа Удмуртской Республики</w:t>
            </w:r>
          </w:p>
        </w:tc>
      </w:tr>
    </w:tbl>
    <w:p w:rsidR="00DF12FA" w:rsidRPr="00776332" w:rsidRDefault="00DF12FA" w:rsidP="00907B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C7A75" w:rsidRDefault="00BC7A75" w:rsidP="00BC7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Финансовое обеспечение государственной программы</w:t>
      </w:r>
    </w:p>
    <w:p w:rsidR="00BC7A75" w:rsidRDefault="00BC7A75" w:rsidP="00BC7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Look w:val="01E0" w:firstRow="1" w:lastRow="1" w:firstColumn="1" w:lastColumn="1" w:noHBand="0" w:noVBand="0"/>
      </w:tblPr>
      <w:tblGrid>
        <w:gridCol w:w="5243"/>
        <w:gridCol w:w="1236"/>
        <w:gridCol w:w="1236"/>
        <w:gridCol w:w="1236"/>
        <w:gridCol w:w="1236"/>
        <w:gridCol w:w="1236"/>
        <w:gridCol w:w="1236"/>
        <w:gridCol w:w="1247"/>
        <w:gridCol w:w="1404"/>
      </w:tblGrid>
      <w:tr w:rsidR="00BC7A75" w:rsidTr="00FB7091">
        <w:trPr>
          <w:trHeight w:val="343"/>
        </w:trPr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100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BC7A75" w:rsidTr="00FB7091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BC7A75" w:rsidTr="00FB7091">
        <w:trPr>
          <w:trHeight w:val="282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A75" w:rsidRDefault="00BC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C7A75" w:rsidRPr="002854A5" w:rsidTr="00FB7091">
        <w:trPr>
          <w:trHeight w:val="359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7A75" w:rsidRPr="002854A5" w:rsidRDefault="00BC7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 Удмуртской Республики «Развитие архивного дела» (всего), в том числе: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A75" w:rsidRPr="002854A5" w:rsidRDefault="00BC7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196804,78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A75" w:rsidRPr="002854A5" w:rsidRDefault="00BC7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202947,56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A75" w:rsidRPr="002854A5" w:rsidRDefault="00BC7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207838,31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A75" w:rsidRPr="002854A5" w:rsidRDefault="00BC7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197022,52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A75" w:rsidRPr="002854A5" w:rsidRDefault="00BC7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204339,49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A75" w:rsidRPr="002854A5" w:rsidRDefault="00BC7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215132,58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A75" w:rsidRPr="002854A5" w:rsidRDefault="00BC7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237812,04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7A75" w:rsidRPr="002854A5" w:rsidRDefault="00BC7A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1461897,28</w:t>
            </w:r>
          </w:p>
        </w:tc>
      </w:tr>
      <w:tr w:rsidR="00FB7091" w:rsidRPr="005F0D42" w:rsidTr="00FB7091">
        <w:trPr>
          <w:trHeight w:val="21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Бюджет Удмуртской Республики (всего), из них: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158756,78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163654,06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167597,90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158876,20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164776,50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173479,90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191768,30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1178909,64</w:t>
            </w:r>
          </w:p>
        </w:tc>
      </w:tr>
      <w:tr w:rsidR="00FB7091" w:rsidRPr="005F0D42" w:rsidTr="00FB7091">
        <w:trPr>
          <w:trHeight w:val="32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2854A5" w:rsidRDefault="00FB7091" w:rsidP="00703CD6">
            <w:pPr>
              <w:ind w:left="265"/>
              <w:rPr>
                <w:rFonts w:ascii="Times New Roman" w:hAnsi="Times New Roman" w:cs="Times New Roman"/>
                <w:i/>
              </w:rPr>
            </w:pPr>
            <w:r w:rsidRPr="002854A5">
              <w:rPr>
                <w:rFonts w:ascii="Times New Roman" w:hAnsi="Times New Roman" w:cs="Times New Roman"/>
                <w:i/>
              </w:rPr>
              <w:t>в том числе межбюджетные трансферты из федерального бюджета (</w:t>
            </w:r>
            <w:proofErr w:type="spellStart"/>
            <w:r w:rsidRPr="002854A5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2854A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91" w:rsidRPr="005F0D42" w:rsidTr="00FB7091">
        <w:trPr>
          <w:trHeight w:val="32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2854A5" w:rsidRDefault="00FB7091" w:rsidP="002854A5">
            <w:pPr>
              <w:ind w:left="265"/>
              <w:rPr>
                <w:rFonts w:ascii="Times New Roman" w:hAnsi="Times New Roman" w:cs="Times New Roman"/>
              </w:rPr>
            </w:pPr>
            <w:r w:rsidRPr="002854A5">
              <w:rPr>
                <w:rFonts w:ascii="Times New Roman" w:hAnsi="Times New Roman" w:cs="Times New Roman"/>
                <w:i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2854A5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2854A5">
              <w:rPr>
                <w:rFonts w:ascii="Times New Roman" w:hAnsi="Times New Roman" w:cs="Times New Roman"/>
                <w:i/>
              </w:rPr>
              <w:t>)</w:t>
            </w:r>
            <w:r w:rsidRPr="002854A5">
              <w:rPr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91" w:rsidRPr="005F0D42" w:rsidTr="00FB7091">
        <w:trPr>
          <w:trHeight w:val="32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5F0D42" w:rsidRDefault="00FB7091" w:rsidP="002854A5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28451,40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28539,10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29226,85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27705,90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28734,83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30252,59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33441,84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206352,51</w:t>
            </w:r>
          </w:p>
        </w:tc>
      </w:tr>
      <w:tr w:rsidR="00FB7091" w:rsidRPr="005F0D42" w:rsidTr="00FB7091">
        <w:trPr>
          <w:trHeight w:val="481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2854A5" w:rsidRDefault="002854A5" w:rsidP="002854A5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91" w:rsidRPr="005F0D42" w:rsidTr="00FB7091">
        <w:trPr>
          <w:trHeight w:val="50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2854A5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91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5F0D42" w:rsidRDefault="00FB7091" w:rsidP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Консолидированные бюд</w:t>
            </w:r>
            <w:r w:rsidR="002854A5">
              <w:rPr>
                <w:rFonts w:ascii="Times New Roman" w:hAnsi="Times New Roman" w:cs="Times New Roman"/>
                <w:sz w:val="24"/>
                <w:szCs w:val="24"/>
              </w:rPr>
              <w:t>жеты муниципальных образований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38048,00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39293,50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40240,41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38146,32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39562,99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41652,68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46043,74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282987,64</w:t>
            </w:r>
          </w:p>
        </w:tc>
      </w:tr>
      <w:tr w:rsidR="00FB7091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91" w:rsidRPr="005F0D42" w:rsidTr="00FB7091">
        <w:trPr>
          <w:trHeight w:val="42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Удмуртской Республики (</w:t>
            </w:r>
            <w:proofErr w:type="spellStart"/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91" w:rsidRPr="002854A5" w:rsidTr="00FB7091">
        <w:trPr>
          <w:trHeight w:val="41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2854A5" w:rsidRDefault="00FB7091" w:rsidP="002854A5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хранения, учета, комплектования и использования документов Архивного фонда Удмуртской Республики и других архивных документов» (всего), в том числе: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179505,38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186152,64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190638,65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180717,92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187429,37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197329,28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218131,90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1339905,14</w:t>
            </w:r>
          </w:p>
        </w:tc>
      </w:tr>
      <w:tr w:rsidR="00FB7091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5F0D42" w:rsidRDefault="00FB7091" w:rsidP="002854A5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Бюджет Удмуртской Республики</w:t>
            </w:r>
            <w:r w:rsidR="002854A5"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141457,38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146859,14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150398,24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142571,60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147866,38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155676,60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5F0D42" w:rsidRDefault="00FB7091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172088,16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5F0D42" w:rsidRDefault="00FB7091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1056917,50</w:t>
            </w:r>
          </w:p>
        </w:tc>
      </w:tr>
      <w:tr w:rsidR="002854A5" w:rsidRPr="002854A5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2854A5" w:rsidRDefault="002854A5" w:rsidP="002854A5">
            <w:pPr>
              <w:ind w:left="885"/>
              <w:rPr>
                <w:rFonts w:ascii="Times New Roman" w:hAnsi="Times New Roman" w:cs="Times New Roman"/>
                <w:i/>
              </w:rPr>
            </w:pPr>
            <w:r w:rsidRPr="002854A5">
              <w:rPr>
                <w:rFonts w:ascii="Times New Roman" w:hAnsi="Times New Roman" w:cs="Times New Roman"/>
                <w:i/>
              </w:rPr>
              <w:t>в том числе межбюджетные трансферты из федерального бюджета (</w:t>
            </w:r>
            <w:proofErr w:type="spellStart"/>
            <w:r w:rsidRPr="002854A5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2854A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2854A5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2854A5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2854A5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2854A5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4A5" w:rsidRPr="002854A5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54A5" w:rsidRPr="002854A5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54A5" w:rsidRPr="002854A5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2854A5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2854A5" w:rsidRDefault="002854A5" w:rsidP="002854A5">
            <w:pPr>
              <w:ind w:left="885"/>
              <w:rPr>
                <w:rFonts w:ascii="Times New Roman" w:hAnsi="Times New Roman" w:cs="Times New Roman"/>
              </w:rPr>
            </w:pPr>
            <w:r w:rsidRPr="002854A5">
              <w:rPr>
                <w:rFonts w:ascii="Times New Roman" w:hAnsi="Times New Roman" w:cs="Times New Roman"/>
                <w:i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2854A5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2854A5">
              <w:rPr>
                <w:rFonts w:ascii="Times New Roman" w:hAnsi="Times New Roman" w:cs="Times New Roman"/>
                <w:i/>
              </w:rPr>
              <w:t>)</w:t>
            </w:r>
            <w:r w:rsidRPr="002854A5">
              <w:rPr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5F0D42" w:rsidRDefault="002854A5" w:rsidP="002854A5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28451,40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28539,10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29226,85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27705,90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28734,83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30252,59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33441,84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206352,51</w:t>
            </w:r>
          </w:p>
        </w:tc>
      </w:tr>
      <w:tr w:rsidR="002854A5" w:rsidRPr="005F0D42" w:rsidTr="00FB7091">
        <w:trPr>
          <w:trHeight w:val="364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2854A5" w:rsidRDefault="002854A5" w:rsidP="002854A5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территориального государственного внебюджетного фонда (бюджету </w:t>
            </w:r>
            <w:r w:rsidRPr="00285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фонда обязательного медицинского страхования)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5" w:rsidRPr="005F0D42" w:rsidTr="00FB7091">
        <w:trPr>
          <w:trHeight w:val="42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2854A5" w:rsidRDefault="002854A5" w:rsidP="00703CD6">
            <w:pPr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 w:rsidP="00141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2854A5" w:rsidRDefault="002854A5" w:rsidP="00703CD6">
            <w:pPr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38048,00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39293,50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40240,41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38146,32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39562,99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41652,68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46043,74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282987,64</w:t>
            </w: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2854A5" w:rsidRDefault="002854A5" w:rsidP="00703CD6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91" w:rsidRPr="002854A5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2854A5" w:rsidRDefault="00FB7091" w:rsidP="002854A5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«Обеспечение деятельности и реализация установленных функций (полномочий) Комитета по делам архивов при Правительстве Удмуртской Республики» (всего), в том числе: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17299,4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16794,92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17199,66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16304,60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16910,12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17803,30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7091" w:rsidRPr="002854A5" w:rsidRDefault="00FB7091" w:rsidP="00141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19680,14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7091" w:rsidRPr="002854A5" w:rsidRDefault="00FB7091" w:rsidP="00141124">
            <w:pPr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121992,14</w:t>
            </w: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5F0D42" w:rsidRDefault="002854A5" w:rsidP="00703CD6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Бюджет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(всего)</w:t>
            </w: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17299,4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16794,92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17199,66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16304,60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16910,12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17803,30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54A5" w:rsidRPr="005F0D42" w:rsidRDefault="002854A5" w:rsidP="00141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19680,14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54A5" w:rsidRPr="005F0D42" w:rsidRDefault="002854A5" w:rsidP="00141124">
            <w:pPr>
              <w:ind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121992,14</w:t>
            </w: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2854A5" w:rsidRDefault="002854A5" w:rsidP="00703CD6">
            <w:pPr>
              <w:ind w:left="885"/>
              <w:rPr>
                <w:rFonts w:ascii="Times New Roman" w:hAnsi="Times New Roman" w:cs="Times New Roman"/>
                <w:i/>
              </w:rPr>
            </w:pPr>
            <w:r w:rsidRPr="002854A5">
              <w:rPr>
                <w:rFonts w:ascii="Times New Roman" w:hAnsi="Times New Roman" w:cs="Times New Roman"/>
                <w:i/>
              </w:rPr>
              <w:t>в том числе межбюджетные трансферты из федерального бюджета (</w:t>
            </w:r>
            <w:proofErr w:type="spellStart"/>
            <w:r w:rsidRPr="002854A5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2854A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2854A5" w:rsidRDefault="002854A5" w:rsidP="00703CD6">
            <w:pPr>
              <w:ind w:left="885"/>
              <w:rPr>
                <w:rFonts w:ascii="Times New Roman" w:hAnsi="Times New Roman" w:cs="Times New Roman"/>
              </w:rPr>
            </w:pPr>
            <w:r w:rsidRPr="002854A5">
              <w:rPr>
                <w:rFonts w:ascii="Times New Roman" w:hAnsi="Times New Roman" w:cs="Times New Roman"/>
                <w:i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2854A5">
              <w:rPr>
                <w:rFonts w:ascii="Times New Roman" w:hAnsi="Times New Roman" w:cs="Times New Roman"/>
                <w:i/>
              </w:rPr>
              <w:t>справочно</w:t>
            </w:r>
            <w:proofErr w:type="spellEnd"/>
            <w:r w:rsidRPr="002854A5">
              <w:rPr>
                <w:rFonts w:ascii="Times New Roman" w:hAnsi="Times New Roman" w:cs="Times New Roman"/>
                <w:i/>
              </w:rPr>
              <w:t>)</w:t>
            </w:r>
            <w:r w:rsidRPr="002854A5">
              <w:rPr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5F0D42" w:rsidRDefault="002854A5" w:rsidP="00703CD6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5F0D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4A5" w:rsidRPr="005F0D42" w:rsidRDefault="002854A5" w:rsidP="002854A5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2854A5" w:rsidRDefault="002854A5" w:rsidP="00703CD6">
            <w:pPr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sz w:val="24"/>
                <w:szCs w:val="24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2854A5" w:rsidRDefault="002854A5" w:rsidP="00703CD6">
            <w:pPr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5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54A5" w:rsidRPr="002854A5" w:rsidRDefault="002854A5" w:rsidP="00703CD6">
            <w:pPr>
              <w:ind w:firstLine="265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4A5" w:rsidRPr="005F0D42" w:rsidRDefault="00285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91" w:rsidRPr="005F0D42" w:rsidTr="00FB7091">
        <w:trPr>
          <w:trHeight w:val="29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7091" w:rsidRPr="002854A5" w:rsidRDefault="00FB7091" w:rsidP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5">
              <w:rPr>
                <w:rFonts w:ascii="Times New Roman" w:hAnsi="Times New Roman" w:cs="Times New Roman"/>
                <w:b/>
                <w:sz w:val="24"/>
                <w:szCs w:val="24"/>
              </w:rPr>
              <w:t>Нераспределенный резерв (бюджет Удмуртской Республики)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091" w:rsidRPr="005F0D42" w:rsidRDefault="00FB7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D7A" w:rsidRPr="005F0D42" w:rsidRDefault="00850D7A" w:rsidP="00FF6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D7A" w:rsidRPr="001D7EAF" w:rsidRDefault="00850D7A" w:rsidP="00FF6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EAF">
        <w:rPr>
          <w:rFonts w:ascii="Times New Roman" w:hAnsi="Times New Roman" w:cs="Times New Roman"/>
          <w:sz w:val="28"/>
          <w:szCs w:val="28"/>
        </w:rPr>
        <w:t>6. Показатели государственной программы в разрезе муниципальных образований Удмуртской Республики</w:t>
      </w:r>
    </w:p>
    <w:p w:rsidR="00850D7A" w:rsidRPr="001D7EAF" w:rsidRDefault="00850D7A" w:rsidP="00FF6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791"/>
        <w:gridCol w:w="849"/>
        <w:gridCol w:w="851"/>
        <w:gridCol w:w="992"/>
        <w:gridCol w:w="992"/>
        <w:gridCol w:w="993"/>
        <w:gridCol w:w="855"/>
        <w:gridCol w:w="992"/>
        <w:gridCol w:w="993"/>
        <w:gridCol w:w="27"/>
        <w:gridCol w:w="975"/>
      </w:tblGrid>
      <w:tr w:rsidR="00850D7A" w:rsidRPr="001D7EAF" w:rsidTr="00F53A8A">
        <w:trPr>
          <w:trHeight w:val="436"/>
        </w:trPr>
        <w:tc>
          <w:tcPr>
            <w:tcW w:w="6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D7A" w:rsidRPr="001D7EAF" w:rsidRDefault="00850D7A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EA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образования Удмуртской Республики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D7A" w:rsidRPr="001D7EAF" w:rsidRDefault="00850D7A" w:rsidP="00DC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EAF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68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D7A" w:rsidRPr="001D7EAF" w:rsidRDefault="00850D7A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EAF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DC07CD" w:rsidRPr="001D7EAF" w:rsidTr="00F53A8A">
        <w:trPr>
          <w:trHeight w:val="380"/>
        </w:trPr>
        <w:tc>
          <w:tcPr>
            <w:tcW w:w="67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EAF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EA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EA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EA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07CD" w:rsidRPr="001D7EAF" w:rsidRDefault="00DC07CD" w:rsidP="00DC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EA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07CD" w:rsidRPr="001D7EAF" w:rsidRDefault="00DC07CD" w:rsidP="00DC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EA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07CD" w:rsidRPr="001D7EAF" w:rsidRDefault="00DC07CD" w:rsidP="00DC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EA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EA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EA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DC07CD" w:rsidRPr="001D7EAF" w:rsidTr="00F53A8A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E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EA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EA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E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E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07CD" w:rsidRPr="001D7EAF" w:rsidRDefault="00203FB9" w:rsidP="00DC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E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07CD" w:rsidRPr="001D7EAF" w:rsidRDefault="00203FB9" w:rsidP="00DC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E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07CD" w:rsidRPr="001D7EAF" w:rsidRDefault="00203FB9" w:rsidP="00DC0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EA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203FB9" w:rsidP="0020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EA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1D4959" w:rsidP="00FF6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7EA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C07CD" w:rsidRPr="001D7EAF" w:rsidTr="00F53A8A">
        <w:trPr>
          <w:trHeight w:val="400"/>
        </w:trPr>
        <w:tc>
          <w:tcPr>
            <w:tcW w:w="153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7CD" w:rsidRPr="001D7EAF" w:rsidRDefault="00DC07CD" w:rsidP="00017A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Доля архивных документов, хранящихся в государственных и муниципальных архивах в нормативных условиях, обеспечивающих их постоянное (вечное) хранение, в общем количестве документов государственных и муниципальных архивов, </w:t>
            </w:r>
            <w:r w:rsidR="00017A18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F53A8A" w:rsidRPr="001D7EAF" w:rsidTr="00F53A8A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A8A" w:rsidRPr="001D7EAF" w:rsidRDefault="00F53A8A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A8A" w:rsidRPr="001D7EAF" w:rsidRDefault="002E6926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A8A" w:rsidRPr="001D7EAF" w:rsidRDefault="00F53A8A" w:rsidP="0096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A8A" w:rsidRPr="001D7EAF" w:rsidRDefault="00F53A8A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A8A" w:rsidRPr="001D7EAF" w:rsidRDefault="00F53A8A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53A8A" w:rsidRPr="001D7EAF" w:rsidRDefault="00F53A8A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3A8A" w:rsidRPr="001D7EAF" w:rsidRDefault="00F53A8A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53A8A" w:rsidRPr="001D7EAF" w:rsidRDefault="00F53A8A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53A8A" w:rsidRPr="001D7EAF" w:rsidRDefault="00F53A8A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A8A" w:rsidRPr="001D7EAF" w:rsidRDefault="00F53A8A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677B7" w:rsidRPr="001D7EAF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Алнашский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96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96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677B7" w:rsidRPr="001D7EAF" w:rsidRDefault="009677B7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677B7" w:rsidRPr="001D7EAF" w:rsidRDefault="009677B7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677B7" w:rsidRPr="001D7EAF" w:rsidRDefault="009677B7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Вавожский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Муниципальный округ Воткинский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Муниципальный округ Граховский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Дебесский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Завьяловский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Игринский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Камбарский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lastRenderedPageBreak/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Каракулинский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1D7EAF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Кезский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677B7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677B7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677B7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Киясовский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Муниципальный округ Красногорский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Малопургинский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Можгинский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Сарапульский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Селтинский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Увинский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Муниципальный округ Шарканский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Юкаменский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737AA1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Якшур-Бодьинский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73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737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Городской округ город Ижевск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9677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Городской округ город Воткинск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96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9677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Городской округ город Глазов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96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9677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Городской округ город Можга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967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737AA1" w:rsidRPr="001D7EAF" w:rsidTr="008C110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Городской округ город Сарапул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AA1" w:rsidRPr="001D7EAF" w:rsidRDefault="00737AA1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9677B7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AA1" w:rsidRPr="001D7EAF" w:rsidRDefault="00737AA1" w:rsidP="008C11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F53A8A" w:rsidRPr="00776332" w:rsidTr="00F53A8A">
        <w:trPr>
          <w:trHeight w:val="400"/>
        </w:trPr>
        <w:tc>
          <w:tcPr>
            <w:tcW w:w="153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3A8A" w:rsidRPr="001D7EAF" w:rsidRDefault="00F53A8A" w:rsidP="00017A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Удельный вес архивных единиц хранения, включенных в автоматизированные информационно-поисковые системы государственных и муниципальных архивов, в общем объеме дел, хранящихся в государственных и муниципальных архивах, </w:t>
            </w:r>
            <w:r w:rsidR="00017A18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00EDE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EDE" w:rsidRPr="001D7EAF" w:rsidRDefault="00500EDE" w:rsidP="00500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EDE" w:rsidRPr="001D7EAF" w:rsidRDefault="002E6926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EDE" w:rsidRPr="001D7EAF" w:rsidRDefault="00500EDE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EDE" w:rsidRPr="001D7EAF" w:rsidRDefault="00500EDE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EDE" w:rsidRPr="001D7EAF" w:rsidRDefault="00500EDE" w:rsidP="0050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EDE" w:rsidRPr="001D7EAF" w:rsidRDefault="00500EDE" w:rsidP="002E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2E6926" w:rsidRPr="001D7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0EDE" w:rsidRPr="001D7EAF" w:rsidRDefault="00500EDE" w:rsidP="002E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2E6926" w:rsidRPr="001D7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0EDE" w:rsidRPr="001D7EAF" w:rsidRDefault="00500EDE" w:rsidP="002E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2E6926" w:rsidRPr="001D7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0EDE" w:rsidRPr="001D7EAF" w:rsidRDefault="00500EDE" w:rsidP="002E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2E6926" w:rsidRPr="001D7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0EDE" w:rsidRPr="001D7EAF" w:rsidRDefault="00500EDE" w:rsidP="002E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AF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2E6926" w:rsidRPr="001D7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Алнашский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Вавожский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Муниципальный округ Воткинский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Муниципальный округ Граховский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Дебесский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lastRenderedPageBreak/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Завьяловский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Игринский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Камбарский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Каракулинский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Кезский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Киясовский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Муниципальный округ Красногорский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Малопургинский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Можгинский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Сарапульский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Селтинский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Увинский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Муниципальный округ Шарканский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Юкаменский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Якшур-Бодьинский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1D7EAF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1D7EAF">
              <w:rPr>
                <w:rFonts w:ascii="Times New Roman" w:hAnsi="Times New Roman" w:cs="Times New Roman"/>
              </w:rPr>
              <w:t xml:space="preserve"> район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Городской округ город Ижевск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2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9677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Городской округ город Воткинск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9677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Городской округ город Глазов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9677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Городской округ город Можга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  <w:tr w:rsidR="009677B7" w:rsidRPr="00776332" w:rsidTr="009677B7">
        <w:trPr>
          <w:trHeight w:val="273"/>
        </w:trPr>
        <w:tc>
          <w:tcPr>
            <w:tcW w:w="6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B7" w:rsidRPr="001D7EAF" w:rsidRDefault="009677B7" w:rsidP="00F53A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7EAF">
              <w:rPr>
                <w:rFonts w:ascii="Times New Roman" w:hAnsi="Times New Roman" w:cs="Times New Roman"/>
              </w:rPr>
              <w:t>Городской округ город Сарапул Удмуртской Республики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882901">
            <w:pPr>
              <w:spacing w:after="0" w:line="240" w:lineRule="auto"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</w:pPr>
            <w:r w:rsidRPr="001D7EA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77B7" w:rsidRPr="001D7EAF" w:rsidRDefault="009677B7" w:rsidP="009677B7">
            <w:pPr>
              <w:spacing w:after="0" w:line="240" w:lineRule="auto"/>
              <w:contextualSpacing/>
              <w:jc w:val="center"/>
            </w:pPr>
            <w:r w:rsidRPr="001D7EA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40433" w:rsidRPr="00776332" w:rsidRDefault="00B40433" w:rsidP="00B404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40433" w:rsidRPr="006F53B8" w:rsidRDefault="00B40433" w:rsidP="00B404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53B8">
        <w:rPr>
          <w:rFonts w:ascii="Times New Roman" w:hAnsi="Times New Roman" w:cs="Times New Roman"/>
          <w:sz w:val="26"/>
          <w:szCs w:val="26"/>
        </w:rPr>
        <w:t>7. Дополнительная информация</w:t>
      </w:r>
    </w:p>
    <w:p w:rsidR="00B40433" w:rsidRPr="006F53B8" w:rsidRDefault="00B40433" w:rsidP="00B404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0433" w:rsidRPr="006F53B8" w:rsidRDefault="00B40433" w:rsidP="00B40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3B8">
        <w:rPr>
          <w:rFonts w:ascii="Times New Roman" w:hAnsi="Times New Roman" w:cs="Times New Roman"/>
          <w:sz w:val="24"/>
          <w:szCs w:val="24"/>
        </w:rPr>
        <w:t>7.1. Пояснения и комментарии к Паспорту государственной программы Удмуртской Республики «Развитие архивного дела»</w:t>
      </w:r>
    </w:p>
    <w:p w:rsidR="00337075" w:rsidRPr="006F53B8" w:rsidRDefault="00337075" w:rsidP="00B40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5"/>
      </w:tblGrid>
      <w:tr w:rsidR="00B40433" w:rsidRPr="003944B0" w:rsidTr="00BB4604">
        <w:trPr>
          <w:trHeight w:val="507"/>
        </w:trPr>
        <w:tc>
          <w:tcPr>
            <w:tcW w:w="5000" w:type="pct"/>
            <w:vAlign w:val="center"/>
          </w:tcPr>
          <w:p w:rsidR="00B40433" w:rsidRPr="006F53B8" w:rsidRDefault="00A052FE" w:rsidP="00A05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F53B8">
              <w:rPr>
                <w:rFonts w:ascii="Times New Roman" w:hAnsi="Times New Roman" w:cs="Times New Roman"/>
                <w:sz w:val="24"/>
                <w:szCs w:val="24"/>
              </w:rPr>
              <w:t>Единица измерения «Единица»</w:t>
            </w:r>
            <w:r w:rsidR="003B00D4" w:rsidRPr="006F53B8"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  <w:r w:rsidRPr="006F53B8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используемая в показателях государственной программы, </w:t>
            </w:r>
            <w:r w:rsidR="003B00D4" w:rsidRPr="006F53B8">
              <w:rPr>
                <w:rFonts w:ascii="Times New Roman" w:hAnsi="Times New Roman" w:cs="Times New Roman"/>
                <w:sz w:val="24"/>
                <w:szCs w:val="24"/>
              </w:rPr>
              <w:t>равнозначна</w:t>
            </w:r>
            <w:r w:rsidRPr="006F53B8">
              <w:rPr>
                <w:rFonts w:ascii="Times New Roman" w:hAnsi="Times New Roman" w:cs="Times New Roman"/>
                <w:sz w:val="24"/>
                <w:szCs w:val="24"/>
              </w:rPr>
              <w:t xml:space="preserve"> термину «Единица хранения</w:t>
            </w:r>
            <w:r w:rsidR="003B00D4" w:rsidRPr="006F53B8">
              <w:rPr>
                <w:rFonts w:ascii="Times New Roman" w:hAnsi="Times New Roman" w:cs="Times New Roman"/>
                <w:sz w:val="24"/>
                <w:szCs w:val="24"/>
              </w:rPr>
              <w:t xml:space="preserve"> архивных документов</w:t>
            </w:r>
            <w:r w:rsidRPr="006F53B8">
              <w:rPr>
                <w:rFonts w:ascii="Times New Roman" w:hAnsi="Times New Roman" w:cs="Times New Roman"/>
                <w:sz w:val="24"/>
                <w:szCs w:val="24"/>
              </w:rPr>
              <w:t xml:space="preserve">», установленному </w:t>
            </w:r>
            <w:r w:rsidR="003B00D4" w:rsidRPr="006F53B8">
              <w:rPr>
                <w:rFonts w:ascii="Times New Roman" w:hAnsi="Times New Roman" w:cs="Times New Roman"/>
                <w:sz w:val="24"/>
                <w:szCs w:val="24"/>
              </w:rPr>
              <w:t xml:space="preserve">пунктом 130 </w:t>
            </w:r>
            <w:r w:rsidR="003B00D4" w:rsidRPr="006F53B8"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 xml:space="preserve">ГОСТ </w:t>
            </w:r>
            <w:proofErr w:type="gramStart"/>
            <w:r w:rsidR="003B00D4" w:rsidRPr="006F53B8"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3B00D4" w:rsidRPr="006F53B8"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 xml:space="preserve"> 7.0.8-2013.</w:t>
            </w:r>
            <w:r w:rsidR="003B00D4" w:rsidRPr="006F53B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B00D4" w:rsidRPr="006F53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ационального стандарта Российской Федерации. Система стандартов </w:t>
            </w:r>
            <w:r w:rsidR="003B00D4" w:rsidRPr="006F53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по информации, библиотечному и издательскому делу. Делопроизводство и архивное дело. Термины и определения (утв. приказом </w:t>
            </w:r>
            <w:proofErr w:type="spellStart"/>
            <w:r w:rsidR="003B00D4" w:rsidRPr="006F53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="003B00D4" w:rsidRPr="006F53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от 17.10.2013 № 1185-ст).</w:t>
            </w:r>
          </w:p>
          <w:p w:rsidR="004F236F" w:rsidRPr="006F53B8" w:rsidRDefault="004F236F" w:rsidP="00A05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3441D5" w:rsidRPr="006F53B8" w:rsidRDefault="003441D5" w:rsidP="00A05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8">
              <w:rPr>
                <w:rFonts w:ascii="Times New Roman" w:hAnsi="Times New Roman" w:cs="Times New Roman"/>
                <w:sz w:val="24"/>
                <w:szCs w:val="24"/>
              </w:rPr>
              <w:t xml:space="preserve">    Муниципальные архивы - структурные подразделения администраций муниципальных образований Удмуртской Республики, уполномоченные в сфере архивного дела.</w:t>
            </w:r>
          </w:p>
          <w:p w:rsidR="004F236F" w:rsidRPr="006F53B8" w:rsidRDefault="004F236F" w:rsidP="00A05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25" w:rsidRPr="006F53B8" w:rsidRDefault="008B1B25" w:rsidP="00C57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3B8">
              <w:rPr>
                <w:rFonts w:ascii="Times New Roman" w:hAnsi="Times New Roman" w:cs="Times New Roman"/>
                <w:sz w:val="24"/>
                <w:szCs w:val="24"/>
              </w:rPr>
              <w:t xml:space="preserve">   Комитет по делам архивов при Правительстве Удмуртской Республики – в тексте также используется Комитет по делам архивов, Комитет.</w:t>
            </w:r>
          </w:p>
          <w:p w:rsidR="004F236F" w:rsidRPr="006F53B8" w:rsidRDefault="004F236F" w:rsidP="00C57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33" w:rsidRPr="003944B0" w:rsidRDefault="00C57B16" w:rsidP="001D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5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Приказ Комитета </w:t>
            </w:r>
            <w:r w:rsidRPr="006F53B8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архивов </w:t>
            </w:r>
            <w:r w:rsidRPr="006F53B8">
              <w:rPr>
                <w:rFonts w:ascii="Times New Roman" w:eastAsia="Calibri" w:hAnsi="Times New Roman" w:cs="Times New Roman"/>
                <w:sz w:val="24"/>
                <w:szCs w:val="24"/>
              </w:rPr>
              <w:t>от 30.12.2013 № 116-п «</w:t>
            </w:r>
            <w:r w:rsidRPr="006F53B8">
              <w:rPr>
                <w:rFonts w:ascii="Times New Roman" w:hAnsi="Times New Roman" w:cs="Times New Roman"/>
                <w:sz w:val="24"/>
                <w:szCs w:val="24"/>
              </w:rPr>
              <w:t>О внедрении «Порядка составления и утверждения планов работы, отчетов о результатах деятельности архивных учреждений Удмуртской Республики» -  в тексте используется «</w:t>
            </w:r>
            <w:r w:rsidRPr="006F53B8">
              <w:rPr>
                <w:rFonts w:ascii="Times New Roman" w:eastAsia="Calibri" w:hAnsi="Times New Roman" w:cs="Times New Roman"/>
                <w:sz w:val="24"/>
                <w:szCs w:val="24"/>
              </w:rPr>
              <w:t>Приказ Комитета от 30.12.2013 № 116-п</w:t>
            </w:r>
            <w:r w:rsidR="005734F8" w:rsidRPr="006F53B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</w:tbl>
    <w:p w:rsidR="003E4F31" w:rsidRPr="00B40433" w:rsidRDefault="003E4F31" w:rsidP="00394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4F31" w:rsidRPr="00B40433" w:rsidSect="001D7EA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E4" w:rsidRDefault="003402E4" w:rsidP="00907BD1">
      <w:pPr>
        <w:spacing w:after="0" w:line="240" w:lineRule="auto"/>
      </w:pPr>
      <w:r>
        <w:separator/>
      </w:r>
    </w:p>
  </w:endnote>
  <w:endnote w:type="continuationSeparator" w:id="0">
    <w:p w:rsidR="003402E4" w:rsidRDefault="003402E4" w:rsidP="0090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PT">
    <w:altName w:val="Futura PT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E4" w:rsidRDefault="003402E4" w:rsidP="00907BD1">
      <w:pPr>
        <w:spacing w:after="0" w:line="240" w:lineRule="auto"/>
      </w:pPr>
      <w:r>
        <w:separator/>
      </w:r>
    </w:p>
  </w:footnote>
  <w:footnote w:type="continuationSeparator" w:id="0">
    <w:p w:rsidR="003402E4" w:rsidRDefault="003402E4" w:rsidP="0090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399024"/>
      <w:docPartObj>
        <w:docPartGallery w:val="Page Numbers (Top of Page)"/>
        <w:docPartUnique/>
      </w:docPartObj>
    </w:sdtPr>
    <w:sdtEndPr/>
    <w:sdtContent>
      <w:p w:rsidR="00703CD6" w:rsidRDefault="00703C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018">
          <w:rPr>
            <w:noProof/>
          </w:rPr>
          <w:t>13</w:t>
        </w:r>
        <w:r>
          <w:fldChar w:fldCharType="end"/>
        </w:r>
      </w:p>
    </w:sdtContent>
  </w:sdt>
  <w:p w:rsidR="00703CD6" w:rsidRDefault="00703C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278662"/>
      <w:docPartObj>
        <w:docPartGallery w:val="Page Numbers (Top of Page)"/>
        <w:docPartUnique/>
      </w:docPartObj>
    </w:sdtPr>
    <w:sdtEndPr/>
    <w:sdtContent>
      <w:p w:rsidR="00703CD6" w:rsidRDefault="00703C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03CD6" w:rsidRDefault="00703C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478B"/>
    <w:multiLevelType w:val="hybridMultilevel"/>
    <w:tmpl w:val="ABA4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49"/>
    <w:rsid w:val="00000446"/>
    <w:rsid w:val="0000083E"/>
    <w:rsid w:val="000049F5"/>
    <w:rsid w:val="00005AD2"/>
    <w:rsid w:val="00010968"/>
    <w:rsid w:val="00017A18"/>
    <w:rsid w:val="00017B2E"/>
    <w:rsid w:val="00052A15"/>
    <w:rsid w:val="00053018"/>
    <w:rsid w:val="0007218A"/>
    <w:rsid w:val="00074EB5"/>
    <w:rsid w:val="000A5905"/>
    <w:rsid w:val="000B031E"/>
    <w:rsid w:val="000C6EF5"/>
    <w:rsid w:val="000D740D"/>
    <w:rsid w:val="000E02BF"/>
    <w:rsid w:val="000E5B3C"/>
    <w:rsid w:val="00136B5C"/>
    <w:rsid w:val="00141124"/>
    <w:rsid w:val="00153E08"/>
    <w:rsid w:val="00173D3B"/>
    <w:rsid w:val="00175539"/>
    <w:rsid w:val="00176A71"/>
    <w:rsid w:val="001B3CF2"/>
    <w:rsid w:val="001B55C1"/>
    <w:rsid w:val="001C1D51"/>
    <w:rsid w:val="001D2358"/>
    <w:rsid w:val="001D4959"/>
    <w:rsid w:val="001D74E4"/>
    <w:rsid w:val="001D7EAF"/>
    <w:rsid w:val="001E735E"/>
    <w:rsid w:val="001F1923"/>
    <w:rsid w:val="001F4F3A"/>
    <w:rsid w:val="00203FB9"/>
    <w:rsid w:val="00233444"/>
    <w:rsid w:val="00262A71"/>
    <w:rsid w:val="00277540"/>
    <w:rsid w:val="002814DD"/>
    <w:rsid w:val="002854A5"/>
    <w:rsid w:val="00297500"/>
    <w:rsid w:val="002A4A51"/>
    <w:rsid w:val="002B4583"/>
    <w:rsid w:val="002B4BDB"/>
    <w:rsid w:val="002C7E5E"/>
    <w:rsid w:val="002E2F7E"/>
    <w:rsid w:val="002E6926"/>
    <w:rsid w:val="002F5CA3"/>
    <w:rsid w:val="00301466"/>
    <w:rsid w:val="003043D5"/>
    <w:rsid w:val="003146EB"/>
    <w:rsid w:val="00337075"/>
    <w:rsid w:val="00337F82"/>
    <w:rsid w:val="003402E4"/>
    <w:rsid w:val="003441D5"/>
    <w:rsid w:val="003478EC"/>
    <w:rsid w:val="00350349"/>
    <w:rsid w:val="00356650"/>
    <w:rsid w:val="00356D30"/>
    <w:rsid w:val="00385A58"/>
    <w:rsid w:val="00387246"/>
    <w:rsid w:val="003944B0"/>
    <w:rsid w:val="003A3603"/>
    <w:rsid w:val="003B00D4"/>
    <w:rsid w:val="003E05B2"/>
    <w:rsid w:val="003E4F31"/>
    <w:rsid w:val="0043206C"/>
    <w:rsid w:val="00484AF1"/>
    <w:rsid w:val="00497BCE"/>
    <w:rsid w:val="004A1D60"/>
    <w:rsid w:val="004B1AB4"/>
    <w:rsid w:val="004E5E17"/>
    <w:rsid w:val="004F236F"/>
    <w:rsid w:val="004F6207"/>
    <w:rsid w:val="004F72FB"/>
    <w:rsid w:val="00500EDE"/>
    <w:rsid w:val="00502123"/>
    <w:rsid w:val="00524A0E"/>
    <w:rsid w:val="0054099F"/>
    <w:rsid w:val="005455AE"/>
    <w:rsid w:val="00553681"/>
    <w:rsid w:val="00555870"/>
    <w:rsid w:val="005734F8"/>
    <w:rsid w:val="00575ECB"/>
    <w:rsid w:val="00577902"/>
    <w:rsid w:val="00580B5A"/>
    <w:rsid w:val="00593BA6"/>
    <w:rsid w:val="005965DD"/>
    <w:rsid w:val="00597566"/>
    <w:rsid w:val="005E6F07"/>
    <w:rsid w:val="005F0D42"/>
    <w:rsid w:val="005F1517"/>
    <w:rsid w:val="00617ABA"/>
    <w:rsid w:val="006238C9"/>
    <w:rsid w:val="006302AC"/>
    <w:rsid w:val="00645540"/>
    <w:rsid w:val="0066662F"/>
    <w:rsid w:val="0068571C"/>
    <w:rsid w:val="006A3CA7"/>
    <w:rsid w:val="006C517C"/>
    <w:rsid w:val="006D3726"/>
    <w:rsid w:val="006D576A"/>
    <w:rsid w:val="006D6DD7"/>
    <w:rsid w:val="006E7141"/>
    <w:rsid w:val="006F53B8"/>
    <w:rsid w:val="006F5A11"/>
    <w:rsid w:val="007030F0"/>
    <w:rsid w:val="00703CD6"/>
    <w:rsid w:val="00713C30"/>
    <w:rsid w:val="00717F86"/>
    <w:rsid w:val="00725B2B"/>
    <w:rsid w:val="0072769D"/>
    <w:rsid w:val="0073123A"/>
    <w:rsid w:val="0073577A"/>
    <w:rsid w:val="00737AA1"/>
    <w:rsid w:val="0075162F"/>
    <w:rsid w:val="0075528F"/>
    <w:rsid w:val="00764B08"/>
    <w:rsid w:val="00776332"/>
    <w:rsid w:val="0077787E"/>
    <w:rsid w:val="00784ABA"/>
    <w:rsid w:val="007B0D0C"/>
    <w:rsid w:val="007C4440"/>
    <w:rsid w:val="007E1D2B"/>
    <w:rsid w:val="00800932"/>
    <w:rsid w:val="008038E1"/>
    <w:rsid w:val="0084393D"/>
    <w:rsid w:val="0084648A"/>
    <w:rsid w:val="00846C41"/>
    <w:rsid w:val="00850D7A"/>
    <w:rsid w:val="008532DA"/>
    <w:rsid w:val="00867705"/>
    <w:rsid w:val="00882901"/>
    <w:rsid w:val="008948EC"/>
    <w:rsid w:val="008B1B25"/>
    <w:rsid w:val="008C1107"/>
    <w:rsid w:val="008E1D36"/>
    <w:rsid w:val="008E2E89"/>
    <w:rsid w:val="008E49B0"/>
    <w:rsid w:val="008F4365"/>
    <w:rsid w:val="008F7107"/>
    <w:rsid w:val="00902B99"/>
    <w:rsid w:val="00907BD1"/>
    <w:rsid w:val="00922AD5"/>
    <w:rsid w:val="0093565E"/>
    <w:rsid w:val="00937F9D"/>
    <w:rsid w:val="009400B1"/>
    <w:rsid w:val="00947ACF"/>
    <w:rsid w:val="0095079A"/>
    <w:rsid w:val="00951DF7"/>
    <w:rsid w:val="009579C8"/>
    <w:rsid w:val="009677B7"/>
    <w:rsid w:val="00976020"/>
    <w:rsid w:val="00980611"/>
    <w:rsid w:val="009843F5"/>
    <w:rsid w:val="009876D7"/>
    <w:rsid w:val="009A5D37"/>
    <w:rsid w:val="009B089C"/>
    <w:rsid w:val="00A004C9"/>
    <w:rsid w:val="00A052FE"/>
    <w:rsid w:val="00A06059"/>
    <w:rsid w:val="00A34FC6"/>
    <w:rsid w:val="00A35285"/>
    <w:rsid w:val="00A51F83"/>
    <w:rsid w:val="00A53442"/>
    <w:rsid w:val="00A62CC7"/>
    <w:rsid w:val="00A77824"/>
    <w:rsid w:val="00AC203A"/>
    <w:rsid w:val="00AC48A8"/>
    <w:rsid w:val="00AD0BDB"/>
    <w:rsid w:val="00B00E89"/>
    <w:rsid w:val="00B03773"/>
    <w:rsid w:val="00B40433"/>
    <w:rsid w:val="00BA56FD"/>
    <w:rsid w:val="00BB4604"/>
    <w:rsid w:val="00BC7A75"/>
    <w:rsid w:val="00BD785F"/>
    <w:rsid w:val="00BE5526"/>
    <w:rsid w:val="00C34EF2"/>
    <w:rsid w:val="00C36C3B"/>
    <w:rsid w:val="00C378A4"/>
    <w:rsid w:val="00C402B0"/>
    <w:rsid w:val="00C57B16"/>
    <w:rsid w:val="00C65246"/>
    <w:rsid w:val="00C8202E"/>
    <w:rsid w:val="00C833C9"/>
    <w:rsid w:val="00C91419"/>
    <w:rsid w:val="00CA142B"/>
    <w:rsid w:val="00CA4B3F"/>
    <w:rsid w:val="00CC2748"/>
    <w:rsid w:val="00CC316F"/>
    <w:rsid w:val="00CD0281"/>
    <w:rsid w:val="00CE1FE9"/>
    <w:rsid w:val="00CE288B"/>
    <w:rsid w:val="00D13776"/>
    <w:rsid w:val="00D37AA3"/>
    <w:rsid w:val="00D408ED"/>
    <w:rsid w:val="00D43086"/>
    <w:rsid w:val="00D60A98"/>
    <w:rsid w:val="00D6277F"/>
    <w:rsid w:val="00D672A1"/>
    <w:rsid w:val="00D717C3"/>
    <w:rsid w:val="00D76394"/>
    <w:rsid w:val="00D956B2"/>
    <w:rsid w:val="00D965E0"/>
    <w:rsid w:val="00DA6C37"/>
    <w:rsid w:val="00DC07CD"/>
    <w:rsid w:val="00DF12FA"/>
    <w:rsid w:val="00E01192"/>
    <w:rsid w:val="00E05B30"/>
    <w:rsid w:val="00E06816"/>
    <w:rsid w:val="00E21D84"/>
    <w:rsid w:val="00E44EBD"/>
    <w:rsid w:val="00E57C51"/>
    <w:rsid w:val="00E60751"/>
    <w:rsid w:val="00E63834"/>
    <w:rsid w:val="00E74DFB"/>
    <w:rsid w:val="00E90E00"/>
    <w:rsid w:val="00EA0DD9"/>
    <w:rsid w:val="00EA6997"/>
    <w:rsid w:val="00ED7DCC"/>
    <w:rsid w:val="00EF29E4"/>
    <w:rsid w:val="00F15E2D"/>
    <w:rsid w:val="00F352EE"/>
    <w:rsid w:val="00F53A8A"/>
    <w:rsid w:val="00F611C6"/>
    <w:rsid w:val="00F62CEB"/>
    <w:rsid w:val="00F90DAE"/>
    <w:rsid w:val="00FA4EB4"/>
    <w:rsid w:val="00FB7091"/>
    <w:rsid w:val="00FC3686"/>
    <w:rsid w:val="00FC7540"/>
    <w:rsid w:val="00FD3200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3C9"/>
    <w:pPr>
      <w:ind w:left="720"/>
      <w:contextualSpacing/>
    </w:pPr>
  </w:style>
  <w:style w:type="paragraph" w:customStyle="1" w:styleId="formattext">
    <w:name w:val="formattext"/>
    <w:basedOn w:val="a"/>
    <w:rsid w:val="00C8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90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907B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7BD1"/>
    <w:rPr>
      <w:vertAlign w:val="superscript"/>
    </w:rPr>
  </w:style>
  <w:style w:type="paragraph" w:customStyle="1" w:styleId="Default">
    <w:name w:val="Default"/>
    <w:rsid w:val="003043D5"/>
    <w:pPr>
      <w:autoSpaceDE w:val="0"/>
      <w:autoSpaceDN w:val="0"/>
      <w:adjustRightInd w:val="0"/>
      <w:spacing w:after="0" w:line="240" w:lineRule="auto"/>
    </w:pPr>
    <w:rPr>
      <w:rFonts w:ascii="Futura PT" w:hAnsi="Futura PT" w:cs="Futura PT"/>
      <w:color w:val="000000"/>
      <w:sz w:val="24"/>
      <w:szCs w:val="24"/>
    </w:rPr>
  </w:style>
  <w:style w:type="paragraph" w:customStyle="1" w:styleId="ConsPlusNormal">
    <w:name w:val="ConsPlusNormal"/>
    <w:rsid w:val="00987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4F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36F"/>
  </w:style>
  <w:style w:type="paragraph" w:styleId="aa">
    <w:name w:val="footer"/>
    <w:basedOn w:val="a"/>
    <w:link w:val="ab"/>
    <w:uiPriority w:val="99"/>
    <w:unhideWhenUsed/>
    <w:rsid w:val="004F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3C9"/>
    <w:pPr>
      <w:ind w:left="720"/>
      <w:contextualSpacing/>
    </w:pPr>
  </w:style>
  <w:style w:type="paragraph" w:customStyle="1" w:styleId="formattext">
    <w:name w:val="formattext"/>
    <w:basedOn w:val="a"/>
    <w:rsid w:val="00C8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90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907B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7BD1"/>
    <w:rPr>
      <w:vertAlign w:val="superscript"/>
    </w:rPr>
  </w:style>
  <w:style w:type="paragraph" w:customStyle="1" w:styleId="Default">
    <w:name w:val="Default"/>
    <w:rsid w:val="003043D5"/>
    <w:pPr>
      <w:autoSpaceDE w:val="0"/>
      <w:autoSpaceDN w:val="0"/>
      <w:adjustRightInd w:val="0"/>
      <w:spacing w:after="0" w:line="240" w:lineRule="auto"/>
    </w:pPr>
    <w:rPr>
      <w:rFonts w:ascii="Futura PT" w:hAnsi="Futura PT" w:cs="Futura PT"/>
      <w:color w:val="000000"/>
      <w:sz w:val="24"/>
      <w:szCs w:val="24"/>
    </w:rPr>
  </w:style>
  <w:style w:type="paragraph" w:customStyle="1" w:styleId="ConsPlusNormal">
    <w:name w:val="ConsPlusNormal"/>
    <w:rsid w:val="009876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4F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236F"/>
  </w:style>
  <w:style w:type="paragraph" w:styleId="aa">
    <w:name w:val="footer"/>
    <w:basedOn w:val="a"/>
    <w:link w:val="ab"/>
    <w:uiPriority w:val="99"/>
    <w:unhideWhenUsed/>
    <w:rsid w:val="004F2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677A-17A6-44F8-80FD-055127DE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Красноперов Юрий Сергеевич</dc:creator>
  <cp:lastModifiedBy>Красноперов Юрий Сергеевич</cp:lastModifiedBy>
  <cp:revision>5</cp:revision>
  <dcterms:created xsi:type="dcterms:W3CDTF">2023-09-22T11:13:00Z</dcterms:created>
  <dcterms:modified xsi:type="dcterms:W3CDTF">2023-12-06T05:09:00Z</dcterms:modified>
</cp:coreProperties>
</file>