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174"/>
      </w:tblGrid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96182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Докладу</w:t>
            </w:r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BE6B36" w:rsidRPr="00EB6410" w:rsidRDefault="00BE6B36" w:rsidP="00E37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BE6B36" w:rsidRPr="00E379B7" w:rsidRDefault="00BE6B36" w:rsidP="00273E4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Pr="00E379B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B97954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855EDF" w:rsidRPr="00B9795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20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E6B36" w:rsidRPr="006370F1" w:rsidRDefault="00BE6B36" w:rsidP="00C634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BE6B36" w:rsidRPr="0094701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BE6B36" w:rsidRPr="00C704E8" w:rsidRDefault="00BE6B36" w:rsidP="005209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</w:tc>
      </w:tr>
    </w:tbl>
    <w:p w:rsidR="003B5887" w:rsidRPr="00520919" w:rsidRDefault="003B5887" w:rsidP="005209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33"/>
        <w:gridCol w:w="836"/>
        <w:gridCol w:w="567"/>
        <w:gridCol w:w="3827"/>
        <w:gridCol w:w="849"/>
        <w:gridCol w:w="993"/>
        <w:gridCol w:w="993"/>
        <w:gridCol w:w="1134"/>
        <w:gridCol w:w="1417"/>
        <w:gridCol w:w="3118"/>
      </w:tblGrid>
      <w:tr w:rsidR="003B5887" w:rsidRPr="00520919" w:rsidTr="003B5887">
        <w:trPr>
          <w:trHeight w:val="435"/>
          <w:tblHeader/>
        </w:trPr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520919" w:rsidRDefault="00965A6B" w:rsidP="003B58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gramStart"/>
            <w:r w:rsidRPr="00520919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Значения целевых показателей (индикаторов)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520919" w:rsidRDefault="00965A6B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относительное отклонение, %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887" w:rsidRPr="00520919" w:rsidTr="003B5887">
        <w:trPr>
          <w:trHeight w:val="433"/>
          <w:tblHeader/>
        </w:trPr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520919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621F34" w:rsidRDefault="003B5887" w:rsidP="00FA0FF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</w:t>
            </w:r>
            <w:r w:rsidR="00621F3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</w:t>
            </w:r>
            <w:r w:rsidR="00621F34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3B5887" w:rsidRPr="00C704E8" w:rsidTr="003B5887">
        <w:trPr>
          <w:trHeight w:val="40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520919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B5887" w:rsidRPr="00C704E8" w:rsidTr="003B5887">
        <w:trPr>
          <w:trHeight w:val="31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3B5887" w:rsidRDefault="003B5887" w:rsidP="006370F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B5887">
              <w:rPr>
                <w:rFonts w:ascii="Times New Roman" w:hAnsi="Times New Roman"/>
                <w:b/>
                <w:color w:val="000000"/>
                <w:sz w:val="24"/>
              </w:rPr>
              <w:t>Государственная программа «Развитие архивного дела»</w:t>
            </w: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273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80C0F" w:rsidRDefault="00E80C0F" w:rsidP="00130C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C0F">
              <w:rPr>
                <w:rFonts w:ascii="Times New Roman" w:hAnsi="Times New Roman" w:cs="Times New Roman"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1F407C" w:rsidRDefault="001F407C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40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1F407C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C2317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3B5887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3B5887">
              <w:rPr>
                <w:rFonts w:ascii="Times New Roman" w:hAnsi="Times New Roman"/>
                <w:b/>
                <w:i/>
                <w:sz w:val="24"/>
              </w:rPr>
              <w:t>Подпрограмма 01 «Организация хранения комплектования и использования документов Архивного фонда УР и других архивных документов»</w:t>
            </w:r>
          </w:p>
        </w:tc>
      </w:tr>
      <w:tr w:rsidR="00E1357A" w:rsidRPr="00C52E52" w:rsidTr="00EA2FD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1357A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хранящихся в государственных и муниципальных архивах в нормативных условиях, </w:t>
            </w:r>
            <w:r w:rsidRPr="00E1357A">
              <w:rPr>
                <w:rFonts w:ascii="Times New Roman" w:hAnsi="Times New Roman" w:cs="Times New Roman"/>
                <w:color w:val="000000"/>
              </w:rPr>
              <w:lastRenderedPageBreak/>
              <w:t>обеспечивающих их постоянное (вечное) хранение, в общем количестве документов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F407C" w:rsidRDefault="00BE6496" w:rsidP="004C5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C221F">
              <w:rPr>
                <w:rFonts w:ascii="Times New Roman" w:hAnsi="Times New Roman" w:cs="Times New Roman"/>
              </w:rPr>
              <w:t>95,</w:t>
            </w:r>
            <w:r w:rsidR="004C566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4C56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221F">
              <w:rPr>
                <w:rFonts w:ascii="Times New Roman" w:hAnsi="Times New Roman" w:cs="Times New Roman"/>
              </w:rPr>
              <w:t>9</w:t>
            </w:r>
            <w:r w:rsidR="004C5663">
              <w:rPr>
                <w:rFonts w:ascii="Times New Roman" w:hAnsi="Times New Roman" w:cs="Times New Roman"/>
              </w:rPr>
              <w:t>5</w:t>
            </w:r>
            <w:r w:rsidRPr="00DC221F">
              <w:rPr>
                <w:rFonts w:ascii="Times New Roman" w:hAnsi="Times New Roman" w:cs="Times New Roman"/>
              </w:rPr>
              <w:t>,</w:t>
            </w:r>
            <w:r w:rsidR="004C56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235172" w:rsidRDefault="00DF03ED" w:rsidP="004C5663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DF03ED">
              <w:rPr>
                <w:rFonts w:ascii="Times New Roman" w:hAnsi="Times New Roman" w:cs="Times New Roman"/>
              </w:rPr>
              <w:t>9</w:t>
            </w:r>
            <w:r w:rsidR="004C5663">
              <w:rPr>
                <w:rFonts w:ascii="Times New Roman" w:hAnsi="Times New Roman" w:cs="Times New Roman"/>
              </w:rPr>
              <w:t>6</w:t>
            </w:r>
            <w:r w:rsidRPr="00DF03ED">
              <w:rPr>
                <w:rFonts w:ascii="Times New Roman" w:hAnsi="Times New Roman" w:cs="Times New Roman"/>
              </w:rPr>
              <w:t>,</w:t>
            </w:r>
            <w:r w:rsidR="004C566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235172" w:rsidRDefault="001F407C" w:rsidP="004C566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361582">
              <w:rPr>
                <w:rFonts w:ascii="Times New Roman" w:hAnsi="Times New Roman"/>
                <w:color w:val="000000"/>
              </w:rPr>
              <w:t>+</w:t>
            </w:r>
            <w:r w:rsidR="00E5623C">
              <w:rPr>
                <w:rFonts w:ascii="Times New Roman" w:hAnsi="Times New Roman"/>
                <w:color w:val="000000"/>
              </w:rPr>
              <w:t>1</w:t>
            </w:r>
            <w:r w:rsidR="00361582" w:rsidRPr="00361582">
              <w:rPr>
                <w:rFonts w:ascii="Times New Roman" w:hAnsi="Times New Roman"/>
                <w:color w:val="000000"/>
              </w:rPr>
              <w:t>,</w:t>
            </w:r>
            <w:r w:rsidR="004C5663">
              <w:rPr>
                <w:rFonts w:ascii="Times New Roman" w:hAnsi="Times New Roman"/>
                <w:color w:val="000000"/>
              </w:rPr>
              <w:t>3</w:t>
            </w:r>
            <w:r w:rsidR="006A6F51">
              <w:rPr>
                <w:rFonts w:ascii="Times New Roman" w:hAnsi="Times New Roman"/>
                <w:color w:val="000000"/>
              </w:rPr>
              <w:t xml:space="preserve"> п</w:t>
            </w:r>
            <w:r w:rsidR="006A6F51">
              <w:rPr>
                <w:rFonts w:ascii="Times New Roman" w:hAnsi="Times New Roman"/>
                <w:color w:val="000000"/>
                <w:lang w:val="en-US"/>
              </w:rPr>
              <w:t>.</w:t>
            </w:r>
            <w:r w:rsidR="006A6F51">
              <w:rPr>
                <w:rFonts w:ascii="Times New Roman" w:hAnsi="Times New Roman"/>
                <w:color w:val="000000"/>
              </w:rPr>
              <w:t>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57A" w:rsidRPr="00E21650" w:rsidRDefault="002C4846" w:rsidP="007D792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B14E1">
              <w:rPr>
                <w:rFonts w:ascii="Times New Roman" w:hAnsi="Times New Roman" w:cs="Times New Roman"/>
              </w:rPr>
              <w:t xml:space="preserve">роведена замена или </w:t>
            </w:r>
            <w:r w:rsidR="00E1357A" w:rsidRPr="00E21650">
              <w:rPr>
                <w:rFonts w:ascii="Times New Roman" w:hAnsi="Times New Roman" w:cs="Times New Roman"/>
              </w:rPr>
              <w:t xml:space="preserve">установлены металлические стеллажи в </w:t>
            </w:r>
            <w:r w:rsidR="00AB14E1">
              <w:rPr>
                <w:rFonts w:ascii="Times New Roman" w:hAnsi="Times New Roman" w:cs="Times New Roman"/>
              </w:rPr>
              <w:t>4</w:t>
            </w:r>
            <w:r w:rsidR="00E1357A" w:rsidRPr="00E21650">
              <w:rPr>
                <w:rFonts w:ascii="Times New Roman" w:hAnsi="Times New Roman" w:cs="Times New Roman"/>
              </w:rPr>
              <w:t xml:space="preserve"> муниципальных архивах. </w:t>
            </w:r>
            <w:r w:rsidR="00E1357A" w:rsidRPr="00CD3065">
              <w:rPr>
                <w:rFonts w:ascii="Times New Roman" w:hAnsi="Times New Roman" w:cs="Times New Roman"/>
              </w:rPr>
              <w:t xml:space="preserve">Меры по созданию </w:t>
            </w:r>
            <w:r w:rsidR="00E1357A" w:rsidRPr="00CD3065">
              <w:rPr>
                <w:rFonts w:ascii="Times New Roman" w:hAnsi="Times New Roman" w:cs="Times New Roman"/>
              </w:rPr>
              <w:lastRenderedPageBreak/>
              <w:t xml:space="preserve">условий, обеспечивающих оптимальный температурно-влажностный режим, принимались в </w:t>
            </w:r>
            <w:r w:rsidR="00361582" w:rsidRPr="00CD3065">
              <w:rPr>
                <w:rFonts w:ascii="Times New Roman" w:hAnsi="Times New Roman" w:cs="Times New Roman"/>
              </w:rPr>
              <w:t>5</w:t>
            </w:r>
            <w:r w:rsidR="00E1357A" w:rsidRPr="00CD3065">
              <w:rPr>
                <w:rFonts w:ascii="Times New Roman" w:hAnsi="Times New Roman" w:cs="Times New Roman"/>
              </w:rPr>
              <w:t xml:space="preserve"> муниципальных архивах</w:t>
            </w:r>
            <w:r w:rsidR="00CD3065" w:rsidRPr="00CD3065">
              <w:rPr>
                <w:rFonts w:ascii="Times New Roman" w:hAnsi="Times New Roman" w:cs="Times New Roman"/>
              </w:rPr>
              <w:t>:</w:t>
            </w:r>
            <w:r w:rsidR="00E1357A" w:rsidRPr="00CD3065">
              <w:rPr>
                <w:rFonts w:ascii="Times New Roman" w:hAnsi="Times New Roman" w:cs="Times New Roman"/>
              </w:rPr>
              <w:t xml:space="preserve"> в</w:t>
            </w:r>
            <w:r w:rsidR="00E1357A" w:rsidRPr="00AB14E1">
              <w:rPr>
                <w:rFonts w:ascii="Times New Roman" w:hAnsi="Times New Roman" w:cs="Times New Roman"/>
              </w:rPr>
              <w:t xml:space="preserve"> </w:t>
            </w:r>
            <w:r w:rsidR="00C657B5">
              <w:rPr>
                <w:rFonts w:ascii="Times New Roman" w:hAnsi="Times New Roman" w:cs="Times New Roman"/>
              </w:rPr>
              <w:t>4</w:t>
            </w:r>
            <w:r w:rsidR="00E1357A" w:rsidRPr="00AB14E1">
              <w:rPr>
                <w:rFonts w:ascii="Times New Roman" w:hAnsi="Times New Roman" w:cs="Times New Roman"/>
              </w:rPr>
              <w:t xml:space="preserve"> муниципальн</w:t>
            </w:r>
            <w:r w:rsidR="00C657B5">
              <w:rPr>
                <w:rFonts w:ascii="Times New Roman" w:hAnsi="Times New Roman" w:cs="Times New Roman"/>
              </w:rPr>
              <w:t>ых</w:t>
            </w:r>
            <w:r w:rsidR="00E1357A" w:rsidRPr="00AB14E1">
              <w:rPr>
                <w:rFonts w:ascii="Times New Roman" w:hAnsi="Times New Roman" w:cs="Times New Roman"/>
              </w:rPr>
              <w:t xml:space="preserve"> архив</w:t>
            </w:r>
            <w:r w:rsidR="00C657B5">
              <w:rPr>
                <w:rFonts w:ascii="Times New Roman" w:hAnsi="Times New Roman" w:cs="Times New Roman"/>
              </w:rPr>
              <w:t>ах</w:t>
            </w:r>
            <w:r w:rsidR="00E1357A" w:rsidRPr="00AB14E1">
              <w:rPr>
                <w:rFonts w:ascii="Times New Roman" w:hAnsi="Times New Roman" w:cs="Times New Roman"/>
              </w:rPr>
              <w:t xml:space="preserve">  приобретен</w:t>
            </w:r>
            <w:r w:rsidR="00C657B5">
              <w:rPr>
                <w:rFonts w:ascii="Times New Roman" w:hAnsi="Times New Roman" w:cs="Times New Roman"/>
              </w:rPr>
              <w:t>ы</w:t>
            </w:r>
            <w:r w:rsidR="00AB14E1" w:rsidRPr="00896B61">
              <w:rPr>
                <w:rFonts w:ascii="Times New Roman" w:hAnsi="Times New Roman" w:cs="Times New Roman"/>
              </w:rPr>
              <w:t xml:space="preserve"> кондиционер</w:t>
            </w:r>
            <w:r w:rsidR="00C657B5">
              <w:rPr>
                <w:rFonts w:ascii="Times New Roman" w:hAnsi="Times New Roman" w:cs="Times New Roman"/>
              </w:rPr>
              <w:t>ы</w:t>
            </w:r>
            <w:r w:rsidR="00AB14E1" w:rsidRPr="00896B61">
              <w:rPr>
                <w:rFonts w:ascii="Times New Roman" w:hAnsi="Times New Roman" w:cs="Times New Roman"/>
              </w:rPr>
              <w:t xml:space="preserve">, в </w:t>
            </w:r>
            <w:r w:rsidR="00C657B5">
              <w:rPr>
                <w:rFonts w:ascii="Times New Roman" w:hAnsi="Times New Roman" w:cs="Times New Roman"/>
              </w:rPr>
              <w:t xml:space="preserve">одном установлены </w:t>
            </w:r>
            <w:r w:rsidR="00C657B5" w:rsidRPr="00C657B5">
              <w:rPr>
                <w:rFonts w:ascii="Times New Roman" w:hAnsi="Times New Roman" w:cs="Times New Roman"/>
              </w:rPr>
              <w:t>прибор</w:t>
            </w:r>
            <w:r w:rsidR="00C657B5">
              <w:rPr>
                <w:rFonts w:ascii="Times New Roman" w:hAnsi="Times New Roman" w:cs="Times New Roman"/>
              </w:rPr>
              <w:t>ы</w:t>
            </w:r>
            <w:r w:rsidR="00C657B5" w:rsidRPr="00C657B5">
              <w:rPr>
                <w:rFonts w:ascii="Times New Roman" w:hAnsi="Times New Roman" w:cs="Times New Roman"/>
              </w:rPr>
              <w:t xml:space="preserve"> для измерения температуры и влажности воздуха</w:t>
            </w:r>
            <w:r w:rsidR="00E1357A" w:rsidRPr="00E5623C">
              <w:rPr>
                <w:rFonts w:ascii="Times New Roman" w:hAnsi="Times New Roman" w:cs="Times New Roman"/>
              </w:rPr>
              <w:t xml:space="preserve">. Для улучшения условий хранения в типографские коробки размещены </w:t>
            </w:r>
            <w:r w:rsidR="00D86D0A" w:rsidRPr="00D86D0A">
              <w:rPr>
                <w:rFonts w:ascii="Times New Roman" w:hAnsi="Times New Roman" w:cs="Times New Roman"/>
                <w:lang w:val="x-none"/>
              </w:rPr>
              <w:t>164109</w:t>
            </w:r>
            <w:r w:rsidR="00E1357A" w:rsidRPr="00E5623C">
              <w:rPr>
                <w:rFonts w:ascii="Times New Roman" w:hAnsi="Times New Roman" w:cs="Times New Roman"/>
              </w:rPr>
              <w:t> </w:t>
            </w:r>
            <w:proofErr w:type="spellStart"/>
            <w:r w:rsidR="00E1357A" w:rsidRPr="00E5623C">
              <w:rPr>
                <w:rFonts w:ascii="Times New Roman" w:hAnsi="Times New Roman" w:cs="Times New Roman"/>
              </w:rPr>
              <w:t>ед.хр</w:t>
            </w:r>
            <w:proofErr w:type="spellEnd"/>
            <w:r w:rsidR="00E1357A" w:rsidRPr="00E5623C">
              <w:rPr>
                <w:rFonts w:ascii="Times New Roman" w:hAnsi="Times New Roman" w:cs="Times New Roman"/>
              </w:rPr>
              <w:t>.</w:t>
            </w:r>
            <w:r w:rsidR="00E1357A" w:rsidRPr="00E2165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1357A" w:rsidRPr="00C52E52" w:rsidTr="00AA46BE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E1357A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5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1357A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1357A">
              <w:rPr>
                <w:rFonts w:ascii="Times New Roman" w:hAnsi="Times New Roman" w:cs="Times New Roman"/>
                <w:color w:val="000000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C52E5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52E5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F407C" w:rsidRDefault="00E625F4" w:rsidP="00BE64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25F4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221F">
              <w:rPr>
                <w:rFonts w:ascii="Times New Roman" w:hAnsi="Times New Roman" w:cs="Times New Roman"/>
              </w:rPr>
              <w:t>7,</w:t>
            </w:r>
            <w:r w:rsidR="004E7A6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DC221F" w:rsidRDefault="00E625F4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23517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6A6F51" w:rsidRDefault="001F407C" w:rsidP="00E625F4">
            <w:pPr>
              <w:spacing w:after="0" w:line="240" w:lineRule="auto"/>
              <w:jc w:val="center"/>
              <w:rPr>
                <w:highlight w:val="yellow"/>
              </w:rPr>
            </w:pPr>
            <w:r w:rsidRPr="00B4569C">
              <w:rPr>
                <w:rFonts w:ascii="Times New Roman" w:hAnsi="Times New Roman"/>
                <w:color w:val="000000"/>
              </w:rPr>
              <w:t>+</w:t>
            </w:r>
            <w:r w:rsidR="00E625F4">
              <w:rPr>
                <w:rFonts w:ascii="Times New Roman" w:hAnsi="Times New Roman"/>
                <w:color w:val="000000"/>
              </w:rPr>
              <w:t>2</w:t>
            </w:r>
            <w:r w:rsidRPr="00B4569C">
              <w:rPr>
                <w:rFonts w:ascii="Times New Roman" w:hAnsi="Times New Roman"/>
                <w:color w:val="000000"/>
              </w:rPr>
              <w:t>,</w:t>
            </w:r>
            <w:r w:rsidR="00E625F4">
              <w:rPr>
                <w:rFonts w:ascii="Times New Roman" w:hAnsi="Times New Roman"/>
                <w:color w:val="000000"/>
              </w:rPr>
              <w:t>0</w:t>
            </w:r>
            <w:r w:rsidR="006A6F51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357A" w:rsidRPr="00361582" w:rsidRDefault="00E1357A" w:rsidP="00E625F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B4569C">
              <w:rPr>
                <w:rFonts w:ascii="Times New Roman" w:hAnsi="Times New Roman" w:cs="Times New Roman"/>
              </w:rPr>
              <w:t>В 201</w:t>
            </w:r>
            <w:r w:rsidR="007D7929">
              <w:rPr>
                <w:rFonts w:ascii="Times New Roman" w:hAnsi="Times New Roman" w:cs="Times New Roman"/>
              </w:rPr>
              <w:t>9</w:t>
            </w:r>
            <w:r w:rsidRPr="00B4569C">
              <w:rPr>
                <w:rFonts w:ascii="Times New Roman" w:hAnsi="Times New Roman" w:cs="Times New Roman"/>
              </w:rPr>
              <w:t xml:space="preserve"> году были </w:t>
            </w:r>
            <w:r w:rsidR="00361582" w:rsidRPr="00B4569C">
              <w:rPr>
                <w:rFonts w:ascii="Times New Roman" w:hAnsi="Times New Roman" w:cs="Times New Roman"/>
              </w:rPr>
              <w:t>введены в эксплуатацию</w:t>
            </w:r>
            <w:r w:rsidRPr="00B4569C">
              <w:rPr>
                <w:rFonts w:ascii="Times New Roman" w:hAnsi="Times New Roman" w:cs="Times New Roman"/>
              </w:rPr>
              <w:t xml:space="preserve"> помещения </w:t>
            </w:r>
            <w:r w:rsidR="00361582" w:rsidRPr="00B4569C">
              <w:rPr>
                <w:rFonts w:ascii="Times New Roman" w:hAnsi="Times New Roman" w:cs="Times New Roman"/>
              </w:rPr>
              <w:t xml:space="preserve">в </w:t>
            </w:r>
            <w:r w:rsidR="00E625F4">
              <w:rPr>
                <w:rFonts w:ascii="Times New Roman" w:hAnsi="Times New Roman" w:cs="Times New Roman"/>
              </w:rPr>
              <w:t>2</w:t>
            </w:r>
            <w:r w:rsidRPr="00B4569C">
              <w:rPr>
                <w:rFonts w:ascii="Times New Roman" w:hAnsi="Times New Roman" w:cs="Times New Roman"/>
              </w:rPr>
              <w:t xml:space="preserve"> муниципальны</w:t>
            </w:r>
            <w:r w:rsidR="00361582" w:rsidRPr="00B4569C">
              <w:rPr>
                <w:rFonts w:ascii="Times New Roman" w:hAnsi="Times New Roman" w:cs="Times New Roman"/>
              </w:rPr>
              <w:t>х</w:t>
            </w:r>
            <w:r w:rsidRPr="00B4569C">
              <w:rPr>
                <w:rFonts w:ascii="Times New Roman" w:hAnsi="Times New Roman" w:cs="Times New Roman"/>
              </w:rPr>
              <w:t xml:space="preserve"> архива</w:t>
            </w:r>
            <w:r w:rsidR="00361582" w:rsidRPr="00B4569C">
              <w:rPr>
                <w:rFonts w:ascii="Times New Roman" w:hAnsi="Times New Roman" w:cs="Times New Roman"/>
              </w:rPr>
              <w:t>х</w:t>
            </w:r>
            <w:r w:rsidRPr="00B4569C">
              <w:rPr>
                <w:rFonts w:ascii="Times New Roman" w:hAnsi="Times New Roman" w:cs="Times New Roman"/>
              </w:rPr>
              <w:t>.</w:t>
            </w:r>
            <w:r w:rsidR="00B4569C" w:rsidRPr="00B4569C">
              <w:rPr>
                <w:rFonts w:ascii="Times New Roman" w:hAnsi="Times New Roman" w:cs="Times New Roman"/>
              </w:rPr>
              <w:t xml:space="preserve"> </w:t>
            </w:r>
            <w:r w:rsidR="007D7929">
              <w:rPr>
                <w:rFonts w:ascii="Times New Roman" w:hAnsi="Times New Roman" w:cs="Times New Roman"/>
              </w:rPr>
              <w:t>Установлены дополнительные</w:t>
            </w:r>
            <w:r w:rsidR="00B4569C" w:rsidRPr="00B4569C">
              <w:rPr>
                <w:rFonts w:ascii="Times New Roman" w:hAnsi="Times New Roman" w:cs="Times New Roman"/>
              </w:rPr>
              <w:t xml:space="preserve"> стеллажи в </w:t>
            </w:r>
            <w:r w:rsidR="007D7929">
              <w:rPr>
                <w:rFonts w:ascii="Times New Roman" w:hAnsi="Times New Roman" w:cs="Times New Roman"/>
              </w:rPr>
              <w:t>10</w:t>
            </w:r>
            <w:r w:rsidR="00B4569C" w:rsidRPr="00B4569C">
              <w:rPr>
                <w:rFonts w:ascii="Times New Roman" w:hAnsi="Times New Roman" w:cs="Times New Roman"/>
              </w:rPr>
              <w:t xml:space="preserve"> муниципальных архивах с увеличением протяженности «архивных» полок.</w:t>
            </w:r>
            <w:r w:rsidRPr="00B4569C">
              <w:rPr>
                <w:rFonts w:ascii="Times New Roman" w:hAnsi="Times New Roman" w:cs="Times New Roman"/>
              </w:rPr>
              <w:t xml:space="preserve"> </w:t>
            </w:r>
            <w:r w:rsidR="00E625F4">
              <w:rPr>
                <w:rFonts w:ascii="Times New Roman" w:hAnsi="Times New Roman" w:cs="Times New Roman"/>
              </w:rPr>
              <w:t>Обеспечен</w:t>
            </w:r>
            <w:r w:rsidRPr="00B4569C">
              <w:rPr>
                <w:rFonts w:ascii="Times New Roman" w:hAnsi="Times New Roman" w:cs="Times New Roman"/>
              </w:rPr>
              <w:t xml:space="preserve"> прием </w:t>
            </w:r>
            <w:r w:rsidR="00E625F4">
              <w:rPr>
                <w:rFonts w:ascii="Times New Roman" w:hAnsi="Times New Roman" w:cs="Times New Roman"/>
              </w:rPr>
              <w:t xml:space="preserve">40791 </w:t>
            </w:r>
            <w:proofErr w:type="spellStart"/>
            <w:r w:rsidR="00E625F4">
              <w:rPr>
                <w:rFonts w:ascii="Times New Roman" w:hAnsi="Times New Roman" w:cs="Times New Roman"/>
              </w:rPr>
              <w:t>ед.хр</w:t>
            </w:r>
            <w:proofErr w:type="spellEnd"/>
            <w:r w:rsidR="00E625F4">
              <w:rPr>
                <w:rFonts w:ascii="Times New Roman" w:hAnsi="Times New Roman" w:cs="Times New Roman"/>
              </w:rPr>
              <w:t xml:space="preserve">. </w:t>
            </w:r>
            <w:r w:rsidRPr="00B4569C">
              <w:rPr>
                <w:rFonts w:ascii="Times New Roman" w:hAnsi="Times New Roman" w:cs="Times New Roman"/>
              </w:rPr>
              <w:t xml:space="preserve">управленческих документов от </w:t>
            </w:r>
            <w:r w:rsidR="00E625F4">
              <w:rPr>
                <w:rFonts w:ascii="Times New Roman" w:hAnsi="Times New Roman" w:cs="Times New Roman"/>
              </w:rPr>
              <w:t xml:space="preserve">1106 </w:t>
            </w:r>
            <w:r w:rsidRPr="00B4569C">
              <w:rPr>
                <w:rFonts w:ascii="Times New Roman" w:hAnsi="Times New Roman" w:cs="Times New Roman"/>
              </w:rPr>
              <w:t>организаций</w:t>
            </w:r>
            <w:r w:rsidR="00E625F4">
              <w:rPr>
                <w:rFonts w:ascii="Times New Roman" w:hAnsi="Times New Roman" w:cs="Times New Roman"/>
              </w:rPr>
              <w:t>.</w:t>
            </w:r>
          </w:p>
        </w:tc>
      </w:tr>
      <w:tr w:rsidR="006471D6" w:rsidRPr="00C52E52" w:rsidTr="00535A48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 xml:space="preserve">Количество пользователей, обратившихся к архивной информации на официальном сайте «Архивная служба Удмуртии» в сети </w:t>
            </w:r>
            <w:r w:rsidRPr="006471D6">
              <w:rPr>
                <w:rFonts w:ascii="Times New Roman" w:hAnsi="Times New Roman" w:cs="Times New Roman"/>
                <w:color w:val="000000"/>
              </w:rPr>
              <w:lastRenderedPageBreak/>
              <w:t>«Интернет»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E21650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1650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C52E52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C52E52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F407C" w:rsidRDefault="002649CE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2649CE">
              <w:rPr>
                <w:rFonts w:ascii="Times New Roman" w:hAnsi="Times New Roman" w:cs="Times New Roman"/>
                <w:lang w:val="en-US"/>
              </w:rPr>
              <w:t>72427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2649CE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49CE">
              <w:rPr>
                <w:rFonts w:ascii="Times New Roman" w:hAnsi="Times New Roman" w:cs="Times New Roman"/>
              </w:rPr>
              <w:t>58000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2649CE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649CE">
              <w:rPr>
                <w:rFonts w:ascii="Times New Roman" w:hAnsi="Times New Roman" w:cs="Times New Roman"/>
              </w:rPr>
              <w:t>74018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B4569C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4569C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4569C" w:rsidRDefault="00B4569C" w:rsidP="002649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4569C">
              <w:rPr>
                <w:rFonts w:ascii="Times New Roman" w:hAnsi="Times New Roman"/>
                <w:color w:val="000000"/>
              </w:rPr>
              <w:t>1</w:t>
            </w:r>
            <w:r w:rsidR="00D774D8">
              <w:rPr>
                <w:rFonts w:ascii="Times New Roman" w:hAnsi="Times New Roman"/>
                <w:color w:val="000000"/>
              </w:rPr>
              <w:t>2</w:t>
            </w:r>
            <w:r w:rsidR="002649CE">
              <w:rPr>
                <w:rFonts w:ascii="Times New Roman" w:hAnsi="Times New Roman"/>
                <w:color w:val="000000"/>
              </w:rPr>
              <w:t>7</w:t>
            </w:r>
            <w:r w:rsidRPr="00B4569C">
              <w:rPr>
                <w:rFonts w:ascii="Times New Roman" w:hAnsi="Times New Roman"/>
                <w:color w:val="000000"/>
              </w:rPr>
              <w:t>,</w:t>
            </w:r>
            <w:r w:rsidR="002649C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B4569C" w:rsidRDefault="002649CE" w:rsidP="00F8545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На регулярной основе осуществлялось наполнение сайта</w:t>
            </w:r>
            <w:r w:rsidR="00D774D8">
              <w:rPr>
                <w:rFonts w:ascii="Times New Roman" w:hAnsi="Times New Roman" w:cs="Times New Roman"/>
              </w:rPr>
              <w:t xml:space="preserve"> </w:t>
            </w:r>
            <w:r w:rsidR="00D774D8" w:rsidRPr="00B4569C">
              <w:rPr>
                <w:rFonts w:ascii="Times New Roman" w:hAnsi="Times New Roman" w:cs="Times New Roman"/>
              </w:rPr>
              <w:t>«Архивная служба Удмуртии»</w:t>
            </w:r>
            <w:r w:rsidR="00E1010F">
              <w:rPr>
                <w:rFonts w:ascii="Times New Roman" w:hAnsi="Times New Roman" w:cs="Times New Roman"/>
              </w:rPr>
              <w:t>.</w:t>
            </w:r>
            <w:r w:rsidR="00D774D8">
              <w:rPr>
                <w:rFonts w:ascii="Times New Roman" w:hAnsi="Times New Roman" w:cs="Times New Roman"/>
              </w:rPr>
              <w:t xml:space="preserve"> На сайте </w:t>
            </w:r>
            <w:r w:rsidR="00D774D8">
              <w:rPr>
                <w:rFonts w:ascii="Times New Roman" w:hAnsi="Times New Roman" w:cs="Times New Roman"/>
              </w:rPr>
              <w:lastRenderedPageBreak/>
              <w:t xml:space="preserve">размещались </w:t>
            </w:r>
            <w:r w:rsidR="006471D6" w:rsidRPr="00B4569C">
              <w:rPr>
                <w:rFonts w:ascii="Times New Roman" w:hAnsi="Times New Roman" w:cs="Times New Roman"/>
              </w:rPr>
              <w:t>информаци</w:t>
            </w:r>
            <w:r w:rsidR="00D774D8">
              <w:rPr>
                <w:rFonts w:ascii="Times New Roman" w:hAnsi="Times New Roman" w:cs="Times New Roman"/>
              </w:rPr>
              <w:t>и</w:t>
            </w:r>
            <w:r w:rsidR="006471D6" w:rsidRPr="00B4569C">
              <w:rPr>
                <w:rFonts w:ascii="Times New Roman" w:hAnsi="Times New Roman" w:cs="Times New Roman"/>
              </w:rPr>
              <w:t xml:space="preserve"> о деятельности Комитета</w:t>
            </w:r>
            <w:r w:rsidR="00D774D8">
              <w:rPr>
                <w:rFonts w:ascii="Times New Roman" w:hAnsi="Times New Roman" w:cs="Times New Roman"/>
              </w:rPr>
              <w:t>,</w:t>
            </w:r>
            <w:r w:rsidR="006471D6" w:rsidRPr="00B4569C">
              <w:rPr>
                <w:rFonts w:ascii="Times New Roman" w:hAnsi="Times New Roman" w:cs="Times New Roman"/>
              </w:rPr>
              <w:t xml:space="preserve"> государственных</w:t>
            </w:r>
            <w:r w:rsidR="00D774D8">
              <w:rPr>
                <w:rFonts w:ascii="Times New Roman" w:hAnsi="Times New Roman" w:cs="Times New Roman"/>
              </w:rPr>
              <w:t xml:space="preserve"> и</w:t>
            </w:r>
            <w:r w:rsidR="006471D6" w:rsidRPr="00B4569C">
              <w:rPr>
                <w:rFonts w:ascii="Times New Roman" w:hAnsi="Times New Roman" w:cs="Times New Roman"/>
              </w:rPr>
              <w:t xml:space="preserve"> муниципальных архивов; в </w:t>
            </w:r>
            <w:r w:rsidR="00F85455">
              <w:rPr>
                <w:rFonts w:ascii="Times New Roman" w:hAnsi="Times New Roman" w:cs="Times New Roman"/>
              </w:rPr>
              <w:t>3</w:t>
            </w:r>
            <w:r w:rsidR="00B4569C" w:rsidRPr="00B4569C">
              <w:rPr>
                <w:rFonts w:ascii="Times New Roman" w:hAnsi="Times New Roman" w:cs="Times New Roman"/>
              </w:rPr>
              <w:t xml:space="preserve"> </w:t>
            </w:r>
            <w:r w:rsidR="006471D6" w:rsidRPr="00B4569C">
              <w:rPr>
                <w:rFonts w:ascii="Times New Roman" w:hAnsi="Times New Roman" w:cs="Times New Roman"/>
              </w:rPr>
              <w:t>раза больше планов</w:t>
            </w:r>
            <w:r w:rsidR="00B4569C">
              <w:rPr>
                <w:rFonts w:ascii="Times New Roman" w:hAnsi="Times New Roman" w:cs="Times New Roman"/>
              </w:rPr>
              <w:t>ого количества (2</w:t>
            </w:r>
            <w:r w:rsidR="00F85455">
              <w:rPr>
                <w:rFonts w:ascii="Times New Roman" w:hAnsi="Times New Roman" w:cs="Times New Roman"/>
              </w:rPr>
              <w:t>17</w:t>
            </w:r>
            <w:r w:rsidR="00B4569C">
              <w:rPr>
                <w:rFonts w:ascii="Times New Roman" w:hAnsi="Times New Roman" w:cs="Times New Roman"/>
              </w:rPr>
              <w:t>)</w:t>
            </w:r>
            <w:r w:rsidR="00F85455">
              <w:rPr>
                <w:rFonts w:ascii="Times New Roman" w:hAnsi="Times New Roman" w:cs="Times New Roman"/>
              </w:rPr>
              <w:t xml:space="preserve"> опубликовано различных материалов,</w:t>
            </w:r>
            <w:r w:rsidR="006471D6" w:rsidRPr="00B4569C">
              <w:rPr>
                <w:rFonts w:ascii="Times New Roman" w:hAnsi="Times New Roman" w:cs="Times New Roman"/>
              </w:rPr>
              <w:t xml:space="preserve"> размещен</w:t>
            </w:r>
            <w:r w:rsidR="00F85455">
              <w:rPr>
                <w:rFonts w:ascii="Times New Roman" w:hAnsi="Times New Roman" w:cs="Times New Roman"/>
              </w:rPr>
              <w:t xml:space="preserve">ы 2 </w:t>
            </w:r>
            <w:proofErr w:type="gramStart"/>
            <w:r w:rsidR="00F85455">
              <w:rPr>
                <w:rFonts w:ascii="Times New Roman" w:hAnsi="Times New Roman" w:cs="Times New Roman"/>
              </w:rPr>
              <w:t>интернет-выставки</w:t>
            </w:r>
            <w:proofErr w:type="gramEnd"/>
            <w:r w:rsidR="00F85455">
              <w:rPr>
                <w:rFonts w:ascii="Times New Roman" w:hAnsi="Times New Roman" w:cs="Times New Roman"/>
              </w:rPr>
              <w:t>, посвященные оружейнику М.Т. Калашникову</w:t>
            </w:r>
            <w:r w:rsidR="00E1010F">
              <w:rPr>
                <w:rFonts w:ascii="Times New Roman" w:hAnsi="Times New Roman" w:cs="Times New Roman"/>
              </w:rPr>
              <w:t>; обновлены базы данных.</w:t>
            </w:r>
          </w:p>
        </w:tc>
      </w:tr>
      <w:tr w:rsidR="006471D6" w:rsidRPr="00C52E52" w:rsidTr="00FE0E3A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3F30E6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3F30E6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3F30E6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437640" w:rsidRDefault="00F92627" w:rsidP="00BE64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2627"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F92627" w:rsidP="00F926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6471D6" w:rsidRPr="00DC221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DF03ED" w:rsidP="00F92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</w:t>
            </w:r>
            <w:r w:rsidR="00F9262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35172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235172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235172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235172" w:rsidRDefault="00F92627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F92627">
              <w:rPr>
                <w:rFonts w:ascii="Times New Roman" w:hAnsi="Times New Roman"/>
                <w:color w:val="000000"/>
              </w:rPr>
              <w:t xml:space="preserve">-3,3 </w:t>
            </w:r>
            <w:proofErr w:type="spellStart"/>
            <w:r w:rsidRPr="00F92627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Pr="00F92627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361582" w:rsidRDefault="00045F52" w:rsidP="00045F5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proofErr w:type="gramStart"/>
            <w:r w:rsidRPr="00045F52">
              <w:rPr>
                <w:rFonts w:ascii="Times New Roman" w:hAnsi="Times New Roman" w:cs="Times New Roman"/>
              </w:rPr>
              <w:t xml:space="preserve">Ограниченное финансирование мероприятий программы не позволяет привлечь сторонние организации для оцифровки архивных документов, хранящихся в государственных архивах республики, поэтому оцифровка проводится сотрудниками государственных архивов самостоятельно в пределах штатной численности и выделенного на оцифровку бюджета времени, что </w:t>
            </w:r>
            <w:r w:rsidRPr="00045F52">
              <w:rPr>
                <w:rFonts w:ascii="Times New Roman" w:hAnsi="Times New Roman" w:cs="Times New Roman"/>
              </w:rPr>
              <w:lastRenderedPageBreak/>
              <w:t>сказывается на низких темпах перевода архивных документов в электронный вид и не позволяет существенно нарастить их объ</w:t>
            </w:r>
            <w:r>
              <w:rPr>
                <w:rFonts w:ascii="Times New Roman" w:hAnsi="Times New Roman" w:cs="Times New Roman"/>
              </w:rPr>
              <w:t>е</w:t>
            </w:r>
            <w:r w:rsidRPr="00045F52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</w:tr>
      <w:tr w:rsidR="006471D6" w:rsidRPr="00C52E52" w:rsidTr="004327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1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3F30E6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30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437640" w:rsidRPr="00C52E52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437640" w:rsidRDefault="00A307CE" w:rsidP="006A6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307CE">
              <w:rPr>
                <w:rFonts w:ascii="Times New Roman" w:hAnsi="Times New Roman" w:cs="Times New Roman"/>
                <w:bCs/>
              </w:rPr>
              <w:t>99,4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6F51">
              <w:rPr>
                <w:rFonts w:ascii="Times New Roman" w:hAnsi="Times New Roman" w:cs="Times New Roman"/>
              </w:rPr>
              <w:t>9</w:t>
            </w:r>
            <w:r w:rsidR="00A307CE">
              <w:rPr>
                <w:rFonts w:ascii="Times New Roman" w:hAnsi="Times New Roman" w:cs="Times New Roman"/>
              </w:rPr>
              <w:t>8</w:t>
            </w:r>
            <w:r w:rsidRPr="006A6F51">
              <w:rPr>
                <w:rFonts w:ascii="Times New Roman" w:hAnsi="Times New Roman" w:cs="Times New Roman"/>
              </w:rPr>
              <w:t>,</w:t>
            </w:r>
            <w:r w:rsidR="00A307CE">
              <w:rPr>
                <w:rFonts w:ascii="Times New Roman" w:hAnsi="Times New Roman" w:cs="Times New Roman"/>
              </w:rPr>
              <w:t>0</w:t>
            </w:r>
          </w:p>
          <w:p w:rsidR="006471D6" w:rsidRPr="00DC221F" w:rsidRDefault="006471D6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DF03ED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35172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437640" w:rsidRPr="00235172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235172" w:rsidRDefault="00437640" w:rsidP="00A307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6A6F51">
              <w:rPr>
                <w:rFonts w:ascii="Times New Roman" w:hAnsi="Times New Roman"/>
                <w:color w:val="000000"/>
              </w:rPr>
              <w:t>+1,</w:t>
            </w:r>
            <w:r w:rsidR="00A307CE">
              <w:rPr>
                <w:rFonts w:ascii="Times New Roman" w:hAnsi="Times New Roman"/>
                <w:color w:val="000000"/>
              </w:rPr>
              <w:t>4</w:t>
            </w:r>
            <w:r w:rsidR="006A6F51" w:rsidRP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 w:rsidRP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 w:rsidRP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B4569C" w:rsidRDefault="00A825AE" w:rsidP="00A825A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Cs w:val="28"/>
              </w:rPr>
              <w:t>Государственные и муниципальные архивы одновременно с приемом документов от организаций вносят описание дел в общеотраслевой программный комплекс</w:t>
            </w:r>
            <w:r w:rsidR="006471D6" w:rsidRPr="00B4569C">
              <w:rPr>
                <w:rFonts w:ascii="Times New Roman" w:hAnsi="Times New Roman" w:cs="Times New Roman"/>
                <w:szCs w:val="28"/>
              </w:rPr>
              <w:t xml:space="preserve"> «Архивный фонд»</w:t>
            </w:r>
            <w:r w:rsidR="00D74200">
              <w:rPr>
                <w:rFonts w:ascii="Times New Roman" w:hAnsi="Times New Roman" w:cs="Times New Roman"/>
                <w:szCs w:val="28"/>
              </w:rPr>
              <w:t>.</w:t>
            </w:r>
          </w:p>
        </w:tc>
      </w:tr>
      <w:tr w:rsidR="006471D6" w:rsidRPr="00C52E52" w:rsidTr="00F07E47">
        <w:trPr>
          <w:trHeight w:val="44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471D6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FB3E7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B3E7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437640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FB3E7E" w:rsidRDefault="005F30ED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30ED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DC221F" w:rsidRDefault="00BC2A32" w:rsidP="005F30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5F30ED">
              <w:rPr>
                <w:rFonts w:ascii="Times New Roman" w:hAnsi="Times New Roman" w:cs="Times New Roman"/>
                <w:color w:val="000000"/>
              </w:rPr>
              <w:t>2</w:t>
            </w:r>
            <w:r w:rsidR="006471D6" w:rsidRPr="00DC221F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DC221F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C221F" w:rsidRDefault="00DF03ED" w:rsidP="005F30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30E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</w:t>
            </w:r>
            <w:r w:rsidR="005F3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D867D9" w:rsidRDefault="006471D6" w:rsidP="00CA7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D867D9" w:rsidRDefault="00437640" w:rsidP="005F30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>+</w:t>
            </w:r>
            <w:r w:rsidR="00B4569C" w:rsidRPr="00D867D9">
              <w:rPr>
                <w:rFonts w:ascii="Times New Roman" w:hAnsi="Times New Roman"/>
                <w:color w:val="000000"/>
              </w:rPr>
              <w:t>1</w:t>
            </w:r>
            <w:r w:rsidR="005F30ED">
              <w:rPr>
                <w:rFonts w:ascii="Times New Roman" w:hAnsi="Times New Roman"/>
                <w:color w:val="000000"/>
              </w:rPr>
              <w:t>2</w:t>
            </w:r>
            <w:r w:rsidR="00B4569C" w:rsidRPr="00D867D9">
              <w:rPr>
                <w:rFonts w:ascii="Times New Roman" w:hAnsi="Times New Roman"/>
                <w:color w:val="000000"/>
              </w:rPr>
              <w:t>,</w:t>
            </w:r>
            <w:r w:rsidR="005F30ED">
              <w:rPr>
                <w:rFonts w:ascii="Times New Roman" w:hAnsi="Times New Roman"/>
                <w:color w:val="000000"/>
              </w:rPr>
              <w:t>1</w:t>
            </w:r>
            <w:r w:rsid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D867D9" w:rsidRDefault="006471D6" w:rsidP="007A3F3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 xml:space="preserve">В Комитете, всех государственных архивах созданы точки доступа ЕСИА. Активизация электронного взаимодействия с учреждениями Пенсионного фонда, Комитетом по делам ЗАГС при Правительстве УР, увеличение количества запросов </w:t>
            </w:r>
            <w:r w:rsidR="007A3F33">
              <w:rPr>
                <w:rFonts w:ascii="Times New Roman" w:hAnsi="Times New Roman"/>
                <w:color w:val="000000"/>
              </w:rPr>
              <w:t>через официальные сайты Комитета и администраций муниципальных образований</w:t>
            </w:r>
            <w:r w:rsidR="00D867D9" w:rsidRPr="00D867D9">
              <w:rPr>
                <w:rFonts w:ascii="Times New Roman" w:hAnsi="Times New Roman"/>
                <w:color w:val="000000"/>
              </w:rPr>
              <w:t xml:space="preserve">. </w:t>
            </w:r>
          </w:p>
        </w:tc>
      </w:tr>
      <w:tr w:rsidR="006471D6" w:rsidRPr="00C52E52" w:rsidTr="0034508B">
        <w:trPr>
          <w:trHeight w:val="356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</w:rPr>
              <w:t xml:space="preserve">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FB3E7E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B3E7E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437640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437640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FB3E7E" w:rsidRDefault="00D8651C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8651C">
              <w:rPr>
                <w:rFonts w:ascii="Times New Roman" w:hAnsi="Times New Roman" w:cs="Times New Roman"/>
              </w:rPr>
              <w:t>22,1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235172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235172" w:rsidRDefault="006471D6" w:rsidP="00C6182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6471D6" w:rsidRPr="00235172" w:rsidRDefault="00DC221F" w:rsidP="00D8651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DC221F">
              <w:rPr>
                <w:rFonts w:ascii="Times New Roman" w:hAnsi="Times New Roman" w:cs="Times New Roman"/>
                <w:bCs/>
                <w:color w:val="000000"/>
              </w:rPr>
              <w:t>7</w:t>
            </w:r>
            <w:r w:rsidR="00D8651C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="006471D6" w:rsidRPr="00DC221F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D8651C" w:rsidP="00D8651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DF03E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D867D9" w:rsidRDefault="00437640" w:rsidP="00D865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>-</w:t>
            </w:r>
            <w:r w:rsidR="00D8651C">
              <w:rPr>
                <w:rFonts w:ascii="Times New Roman" w:hAnsi="Times New Roman"/>
                <w:color w:val="000000"/>
              </w:rPr>
              <w:t>63</w:t>
            </w:r>
            <w:r w:rsidR="00D867D9" w:rsidRPr="00D867D9">
              <w:rPr>
                <w:rFonts w:ascii="Times New Roman" w:hAnsi="Times New Roman"/>
                <w:color w:val="000000"/>
              </w:rPr>
              <w:t>,</w:t>
            </w:r>
            <w:r w:rsidR="00D8651C">
              <w:rPr>
                <w:rFonts w:ascii="Times New Roman" w:hAnsi="Times New Roman"/>
                <w:color w:val="000000"/>
              </w:rPr>
              <w:t>6</w:t>
            </w:r>
            <w:r w:rsid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361582" w:rsidRDefault="008343EB" w:rsidP="00DE195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 xml:space="preserve">С января 2018 года был выведен из эксплуатации сервис подачи запросов с </w:t>
            </w:r>
            <w:r w:rsidR="006471D6" w:rsidRPr="00D867D9">
              <w:rPr>
                <w:rFonts w:ascii="Times New Roman" w:hAnsi="Times New Roman"/>
                <w:color w:val="000000"/>
              </w:rPr>
              <w:t>федеральн</w:t>
            </w:r>
            <w:r>
              <w:rPr>
                <w:rFonts w:ascii="Times New Roman" w:hAnsi="Times New Roman"/>
                <w:color w:val="000000"/>
              </w:rPr>
              <w:t xml:space="preserve">ого портала. Не проведена </w:t>
            </w:r>
            <w:r w:rsidR="003834C8">
              <w:rPr>
                <w:rFonts w:ascii="Times New Roman" w:hAnsi="Times New Roman"/>
                <w:color w:val="000000"/>
              </w:rPr>
              <w:t xml:space="preserve">в 2019 году </w:t>
            </w:r>
            <w:r>
              <w:rPr>
                <w:rFonts w:ascii="Times New Roman" w:hAnsi="Times New Roman"/>
                <w:color w:val="000000"/>
              </w:rPr>
              <w:t xml:space="preserve">модернизация реализации предоставления </w:t>
            </w:r>
            <w:r w:rsidR="002C4846">
              <w:rPr>
                <w:rFonts w:ascii="Times New Roman" w:hAnsi="Times New Roman"/>
                <w:color w:val="000000"/>
              </w:rPr>
              <w:t xml:space="preserve">«архивной» </w:t>
            </w:r>
            <w:r>
              <w:rPr>
                <w:rFonts w:ascii="Times New Roman" w:hAnsi="Times New Roman"/>
                <w:color w:val="000000"/>
              </w:rPr>
              <w:t xml:space="preserve">услуги на </w:t>
            </w:r>
            <w:r w:rsidR="006471D6" w:rsidRPr="00D867D9">
              <w:rPr>
                <w:rFonts w:ascii="Times New Roman" w:hAnsi="Times New Roman"/>
                <w:color w:val="000000"/>
              </w:rPr>
              <w:t>региональн</w:t>
            </w:r>
            <w:r>
              <w:rPr>
                <w:rFonts w:ascii="Times New Roman" w:hAnsi="Times New Roman"/>
                <w:color w:val="000000"/>
              </w:rPr>
              <w:t>ом</w:t>
            </w:r>
            <w:r w:rsidR="006471D6" w:rsidRPr="00D867D9">
              <w:rPr>
                <w:rFonts w:ascii="Times New Roman" w:hAnsi="Times New Roman"/>
                <w:color w:val="000000"/>
              </w:rPr>
              <w:t xml:space="preserve"> портал</w:t>
            </w:r>
            <w:r>
              <w:rPr>
                <w:rFonts w:ascii="Times New Roman" w:hAnsi="Times New Roman"/>
                <w:color w:val="000000"/>
              </w:rPr>
              <w:t>е</w:t>
            </w:r>
            <w:r w:rsidR="006471D6" w:rsidRPr="00D867D9">
              <w:rPr>
                <w:rFonts w:ascii="Times New Roman" w:hAnsi="Times New Roman"/>
                <w:color w:val="000000"/>
              </w:rPr>
              <w:t xml:space="preserve"> государ</w:t>
            </w:r>
            <w:r w:rsidR="00DE1951">
              <w:rPr>
                <w:rFonts w:ascii="Times New Roman" w:hAnsi="Times New Roman"/>
                <w:color w:val="000000"/>
              </w:rPr>
              <w:t>ственных и муниципальных услуг</w:t>
            </w:r>
            <w:r w:rsidR="002C4846">
              <w:rPr>
                <w:rFonts w:ascii="Times New Roman" w:hAnsi="Times New Roman"/>
                <w:color w:val="000000"/>
              </w:rPr>
              <w:t xml:space="preserve"> в связи с недостаточностью финансовых средств</w:t>
            </w:r>
            <w:r w:rsidR="00DE1951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6471D6" w:rsidRPr="00C52E52" w:rsidTr="0034508B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471D6" w:rsidRDefault="006471D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471D6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6471D6" w:rsidRDefault="006471D6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6471D6">
              <w:rPr>
                <w:rFonts w:ascii="Times New Roman" w:hAnsi="Times New Roman" w:cs="Times New Roman"/>
              </w:rPr>
              <w:t xml:space="preserve">Доля государственных услуг, предоставляемых по принципу «одного окна» в МФЦ предоставления государственных и муниципальных услуг, включенных в перечень государственных услуг, утвержденный постановлением Правительства Удмуртской Республики от 4 марта 2013 года № 97 «О государственных услугах, предоставление которых организуется в многофункциональных центрах предоставления государственных и </w:t>
            </w:r>
            <w:r w:rsidRPr="006471D6">
              <w:rPr>
                <w:rFonts w:ascii="Times New Roman" w:hAnsi="Times New Roman" w:cs="Times New Roman"/>
              </w:rPr>
              <w:lastRenderedPageBreak/>
              <w:t>муниципальных услуг в Удмуртской Республике»</w:t>
            </w:r>
            <w:proofErr w:type="gramEnd"/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B16F7B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16F7B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437640" w:rsidRDefault="00437640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3764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100</w:t>
            </w:r>
            <w:r w:rsidR="00DF03ED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B16F7B" w:rsidRDefault="00DF03E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16F7B" w:rsidRDefault="006471D6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B16F7B" w:rsidRDefault="00437640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361582" w:rsidRDefault="006471D6" w:rsidP="00911A1E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95CDD" w:rsidRPr="00C52E52" w:rsidTr="00C55854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95CDD" w:rsidRDefault="00195CDD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</w:rPr>
              <w:t xml:space="preserve">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 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B16F7B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16F7B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437640" w:rsidRDefault="00195CDD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B16F7B" w:rsidRDefault="00774D27" w:rsidP="00774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E6496" w:rsidRPr="00DC221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DC221F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DC221F" w:rsidRDefault="00BC2A32" w:rsidP="00774D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</w:t>
            </w:r>
            <w:r w:rsidR="00774D27">
              <w:rPr>
                <w:rFonts w:ascii="Times New Roman" w:hAnsi="Times New Roman" w:cs="Times New Roman"/>
                <w:bCs/>
                <w:color w:val="000000"/>
              </w:rPr>
              <w:t>1</w:t>
            </w:r>
            <w:r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DC221F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95CDD" w:rsidRPr="00DC221F" w:rsidRDefault="00DF03E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D867D9" w:rsidRDefault="00195CDD" w:rsidP="00911A1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195CDD" w:rsidRPr="00D867D9" w:rsidRDefault="00437640" w:rsidP="00774D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>+</w:t>
            </w:r>
            <w:r w:rsidR="00774D27">
              <w:rPr>
                <w:rFonts w:ascii="Times New Roman" w:hAnsi="Times New Roman"/>
                <w:color w:val="000000"/>
              </w:rPr>
              <w:t>9</w:t>
            </w:r>
            <w:r w:rsidRPr="00D867D9">
              <w:rPr>
                <w:rFonts w:ascii="Times New Roman" w:hAnsi="Times New Roman"/>
                <w:color w:val="000000"/>
              </w:rPr>
              <w:t>,</w:t>
            </w:r>
            <w:r w:rsidR="009B5931">
              <w:rPr>
                <w:rFonts w:ascii="Times New Roman" w:hAnsi="Times New Roman"/>
                <w:color w:val="000000"/>
              </w:rPr>
              <w:t>0</w:t>
            </w:r>
            <w:r w:rsidR="006A6F51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5CDD" w:rsidRPr="00D867D9" w:rsidRDefault="00195CDD" w:rsidP="009B593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>Запросы заявителей исполняются своевременно, качественно и с учетом требовани</w:t>
            </w:r>
            <w:r w:rsidR="009B5931">
              <w:rPr>
                <w:rFonts w:ascii="Times New Roman" w:hAnsi="Times New Roman"/>
                <w:color w:val="000000"/>
              </w:rPr>
              <w:t>й административных регламентов.</w:t>
            </w:r>
          </w:p>
        </w:tc>
      </w:tr>
      <w:tr w:rsidR="00195CDD" w:rsidRPr="00C52E52" w:rsidTr="00C55854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195CDD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195CDD" w:rsidRDefault="00195CDD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95CDD">
              <w:rPr>
                <w:rFonts w:ascii="Times New Roman" w:hAnsi="Times New Roman" w:cs="Times New Roman"/>
              </w:rPr>
              <w:t>Время ожидания в очереди при обращении заявителя в исполнительный орган государственной власти Удмуртской Республики для получения государственной услуги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66D0">
              <w:rPr>
                <w:rFonts w:ascii="Times New Roman" w:hAnsi="Times New Roman" w:cs="Times New Roman"/>
                <w:bCs/>
                <w:color w:val="000000"/>
              </w:rPr>
              <w:t>минута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437640" w:rsidRDefault="00195CDD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437640" w:rsidRPr="00437640" w:rsidRDefault="00437640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195CDD" w:rsidRPr="00A466D0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764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B5508C" w:rsidRDefault="00B5508C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A466D0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466D0">
              <w:rPr>
                <w:rFonts w:ascii="Times New Roman" w:hAnsi="Times New Roman" w:cs="Times New Roman"/>
                <w:bCs/>
                <w:color w:val="000000"/>
              </w:rPr>
              <w:t xml:space="preserve">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5508C" w:rsidRDefault="00B5508C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DF03ED" w:rsidRPr="00A466D0" w:rsidRDefault="00DF03ED" w:rsidP="004747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A466D0" w:rsidRDefault="00195CDD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195CDD" w:rsidRPr="00A466D0" w:rsidRDefault="00437640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5CDD" w:rsidRPr="00D867D9" w:rsidRDefault="00195CDD" w:rsidP="00C6346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3B5887" w:rsidRPr="00C52E52" w:rsidTr="003B58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C52E52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A466D0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D867D9" w:rsidRDefault="003B5887" w:rsidP="00C6346A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D867D9">
              <w:rPr>
                <w:rFonts w:ascii="Times New Roman" w:hAnsi="Times New Roman"/>
                <w:b/>
                <w:i/>
                <w:sz w:val="24"/>
              </w:rPr>
              <w:t>Подпрограмма 02 «Создание условий для реализации государственной программы»</w:t>
            </w:r>
          </w:p>
        </w:tc>
      </w:tr>
      <w:tr w:rsidR="001F407C" w:rsidRPr="00C52E52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 xml:space="preserve">Доля работников Комитета по делам архивов при Правительстве Удмуртской Республики, государственных и муниципальных архивов, 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437640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437640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437640" w:rsidP="005B3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3764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DF03ED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A466D0" w:rsidRDefault="001F407C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407C" w:rsidRPr="00A466D0" w:rsidRDefault="001F407C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F407C" w:rsidRPr="00A466D0" w:rsidRDefault="00437640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361582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1F407C" w:rsidRPr="00361582" w:rsidRDefault="001F407C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F407C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1F407C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F40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1F407C" w:rsidRDefault="001F407C" w:rsidP="001F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F407C">
              <w:rPr>
                <w:rFonts w:ascii="Times New Roman" w:hAnsi="Times New Roman" w:cs="Times New Roman"/>
                <w:color w:val="000000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A466D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66D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7F5BE0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7F5BE0" w:rsidRDefault="007A28C9" w:rsidP="00803D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5BE0">
              <w:rPr>
                <w:rFonts w:ascii="Times New Roman" w:hAnsi="Times New Roman" w:cs="Times New Roman"/>
              </w:rPr>
              <w:t>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7F5BE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7F5BE0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5BE0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D32DC7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</w:p>
          <w:p w:rsidR="001F407C" w:rsidRPr="00D32DC7" w:rsidRDefault="00C51AE3" w:rsidP="00B9795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  <w:r w:rsidRPr="00C51AE3">
              <w:rPr>
                <w:rFonts w:ascii="Times New Roman" w:hAnsi="Times New Roman" w:cs="Times New Roman"/>
              </w:rPr>
              <w:t>90,</w:t>
            </w:r>
            <w:r w:rsidR="00B97954"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D32DC7" w:rsidRDefault="001F407C" w:rsidP="00EB6410">
            <w:pPr>
              <w:spacing w:after="0" w:line="240" w:lineRule="auto"/>
              <w:jc w:val="center"/>
              <w:rPr>
                <w:rFonts w:ascii="Times New Roman" w:hAnsi="Times New Roman"/>
                <w:highlight w:val="green"/>
              </w:rPr>
            </w:pPr>
          </w:p>
          <w:p w:rsidR="001F407C" w:rsidRPr="00D32DC7" w:rsidRDefault="00437640" w:rsidP="00B979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green"/>
              </w:rPr>
            </w:pPr>
            <w:r w:rsidRPr="007F5BE0">
              <w:rPr>
                <w:rFonts w:ascii="Times New Roman" w:hAnsi="Times New Roman"/>
              </w:rPr>
              <w:t>+</w:t>
            </w:r>
            <w:r w:rsidR="00C51AE3">
              <w:rPr>
                <w:rFonts w:ascii="Times New Roman" w:hAnsi="Times New Roman"/>
              </w:rPr>
              <w:t>0</w:t>
            </w:r>
            <w:r w:rsidRPr="007F5BE0">
              <w:rPr>
                <w:rFonts w:ascii="Times New Roman" w:hAnsi="Times New Roman"/>
              </w:rPr>
              <w:t>,</w:t>
            </w:r>
            <w:r w:rsidR="00B97954">
              <w:rPr>
                <w:rFonts w:ascii="Times New Roman" w:hAnsi="Times New Roman"/>
              </w:rPr>
              <w:t>1</w:t>
            </w:r>
            <w:r w:rsidR="006A6F51" w:rsidRPr="007F5BE0">
              <w:rPr>
                <w:rFonts w:ascii="Times New Roman" w:hAnsi="Times New Roman"/>
              </w:rPr>
              <w:t xml:space="preserve"> </w:t>
            </w:r>
            <w:proofErr w:type="spellStart"/>
            <w:r w:rsidR="006A6F51" w:rsidRPr="007F5BE0">
              <w:rPr>
                <w:rFonts w:ascii="Times New Roman" w:hAnsi="Times New Roman"/>
              </w:rPr>
              <w:t>п.п</w:t>
            </w:r>
            <w:proofErr w:type="spellEnd"/>
            <w:r w:rsidR="006A6F51" w:rsidRPr="007F5BE0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D867D9" w:rsidRDefault="001F407C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D867D9">
              <w:rPr>
                <w:rFonts w:ascii="Times New Roman" w:hAnsi="Times New Roman"/>
                <w:color w:val="000000"/>
              </w:rPr>
              <w:t xml:space="preserve">Контролировалось выполнение плановых заданий. </w:t>
            </w:r>
            <w:r w:rsidR="00D867D9" w:rsidRPr="00D867D9">
              <w:rPr>
                <w:rFonts w:ascii="Times New Roman" w:hAnsi="Times New Roman"/>
                <w:color w:val="000000"/>
              </w:rPr>
              <w:t>Оперативно принимались</w:t>
            </w:r>
            <w:r w:rsidRPr="00D867D9">
              <w:rPr>
                <w:rFonts w:ascii="Times New Roman" w:hAnsi="Times New Roman"/>
                <w:color w:val="000000"/>
              </w:rPr>
              <w:t xml:space="preserve"> возможные меры для выполнения показателей</w:t>
            </w:r>
          </w:p>
        </w:tc>
      </w:tr>
    </w:tbl>
    <w:p w:rsidR="00E379B7" w:rsidRPr="00C704E8" w:rsidRDefault="00E379B7" w:rsidP="00E379B7">
      <w:pPr>
        <w:rPr>
          <w:rFonts w:ascii="Times New Roman" w:hAnsi="Times New Roman"/>
          <w:bCs/>
          <w:color w:val="000000"/>
        </w:rPr>
      </w:pPr>
    </w:p>
    <w:p w:rsidR="00B21E11" w:rsidRDefault="00B21E11"/>
    <w:sectPr w:rsidR="00B21E11" w:rsidSect="00AE365C">
      <w:headerReference w:type="default" r:id="rId8"/>
      <w:pgSz w:w="16838" w:h="11906" w:orient="landscape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1A9" w:rsidRDefault="00BF51A9" w:rsidP="00FD7655">
      <w:pPr>
        <w:spacing w:after="0" w:line="240" w:lineRule="auto"/>
      </w:pPr>
      <w:r>
        <w:separator/>
      </w:r>
    </w:p>
  </w:endnote>
  <w:endnote w:type="continuationSeparator" w:id="0">
    <w:p w:rsidR="00BF51A9" w:rsidRDefault="00BF51A9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1A9" w:rsidRDefault="00BF51A9" w:rsidP="00FD7655">
      <w:pPr>
        <w:spacing w:after="0" w:line="240" w:lineRule="auto"/>
      </w:pPr>
      <w:r>
        <w:separator/>
      </w:r>
    </w:p>
  </w:footnote>
  <w:footnote w:type="continuationSeparator" w:id="0">
    <w:p w:rsidR="00BF51A9" w:rsidRDefault="00BF51A9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EndPr/>
    <w:sdtContent>
      <w:p w:rsidR="00FD7655" w:rsidRDefault="002D3E70">
        <w:pPr>
          <w:pStyle w:val="a5"/>
          <w:jc w:val="center"/>
        </w:pPr>
        <w:r>
          <w:fldChar w:fldCharType="begin"/>
        </w:r>
        <w:r w:rsidR="00FD7655">
          <w:instrText>PAGE   \* MERGEFORMAT</w:instrText>
        </w:r>
        <w:r>
          <w:fldChar w:fldCharType="separate"/>
        </w:r>
        <w:r w:rsidR="00B97954">
          <w:rPr>
            <w:noProof/>
          </w:rPr>
          <w:t>7</w:t>
        </w:r>
        <w:r>
          <w:fldChar w:fldCharType="end"/>
        </w:r>
      </w:p>
    </w:sdtContent>
  </w:sdt>
  <w:p w:rsidR="00FD7655" w:rsidRDefault="00FD76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04D13"/>
    <w:rsid w:val="00014A4A"/>
    <w:rsid w:val="00045F52"/>
    <w:rsid w:val="000A34DA"/>
    <w:rsid w:val="000F0BA7"/>
    <w:rsid w:val="001147FA"/>
    <w:rsid w:val="00130CB4"/>
    <w:rsid w:val="00131110"/>
    <w:rsid w:val="001314D6"/>
    <w:rsid w:val="001404DF"/>
    <w:rsid w:val="00155716"/>
    <w:rsid w:val="00195CDD"/>
    <w:rsid w:val="001D38BA"/>
    <w:rsid w:val="001E0F4C"/>
    <w:rsid w:val="001E57AD"/>
    <w:rsid w:val="001F407C"/>
    <w:rsid w:val="001F77F2"/>
    <w:rsid w:val="00235172"/>
    <w:rsid w:val="00235553"/>
    <w:rsid w:val="0025769C"/>
    <w:rsid w:val="00257F28"/>
    <w:rsid w:val="002649CE"/>
    <w:rsid w:val="002739E1"/>
    <w:rsid w:val="00273E4B"/>
    <w:rsid w:val="002C4846"/>
    <w:rsid w:val="002D3E70"/>
    <w:rsid w:val="002F3D5F"/>
    <w:rsid w:val="002F79E8"/>
    <w:rsid w:val="00332752"/>
    <w:rsid w:val="00345688"/>
    <w:rsid w:val="00361582"/>
    <w:rsid w:val="003834C8"/>
    <w:rsid w:val="00395ACA"/>
    <w:rsid w:val="003B5887"/>
    <w:rsid w:val="003F0AB9"/>
    <w:rsid w:val="003F30E6"/>
    <w:rsid w:val="0040789E"/>
    <w:rsid w:val="00424869"/>
    <w:rsid w:val="004272D4"/>
    <w:rsid w:val="00430087"/>
    <w:rsid w:val="00432787"/>
    <w:rsid w:val="00437640"/>
    <w:rsid w:val="004670D4"/>
    <w:rsid w:val="00474699"/>
    <w:rsid w:val="004747BE"/>
    <w:rsid w:val="00477827"/>
    <w:rsid w:val="00485B69"/>
    <w:rsid w:val="00491EEF"/>
    <w:rsid w:val="004B4AF6"/>
    <w:rsid w:val="004C5663"/>
    <w:rsid w:val="004C5AD9"/>
    <w:rsid w:val="004E7A62"/>
    <w:rsid w:val="00520919"/>
    <w:rsid w:val="00525DB2"/>
    <w:rsid w:val="005F30ED"/>
    <w:rsid w:val="00621F34"/>
    <w:rsid w:val="006370F1"/>
    <w:rsid w:val="006451EE"/>
    <w:rsid w:val="006471D6"/>
    <w:rsid w:val="006537A2"/>
    <w:rsid w:val="00672462"/>
    <w:rsid w:val="006938C7"/>
    <w:rsid w:val="006A4EBA"/>
    <w:rsid w:val="006A6F51"/>
    <w:rsid w:val="006B7E4D"/>
    <w:rsid w:val="00747322"/>
    <w:rsid w:val="00774D27"/>
    <w:rsid w:val="007A21CC"/>
    <w:rsid w:val="007A28C9"/>
    <w:rsid w:val="007A3F33"/>
    <w:rsid w:val="007B6309"/>
    <w:rsid w:val="007D7929"/>
    <w:rsid w:val="007F5BE0"/>
    <w:rsid w:val="00803D19"/>
    <w:rsid w:val="00807C94"/>
    <w:rsid w:val="00814C73"/>
    <w:rsid w:val="00824ADD"/>
    <w:rsid w:val="008343EB"/>
    <w:rsid w:val="00855A25"/>
    <w:rsid w:val="00855EDF"/>
    <w:rsid w:val="00896B61"/>
    <w:rsid w:val="008A2ECF"/>
    <w:rsid w:val="008A34D5"/>
    <w:rsid w:val="008A6E52"/>
    <w:rsid w:val="008B4AFA"/>
    <w:rsid w:val="00921A2F"/>
    <w:rsid w:val="00947019"/>
    <w:rsid w:val="00950C0A"/>
    <w:rsid w:val="00961829"/>
    <w:rsid w:val="00965A6B"/>
    <w:rsid w:val="0097030F"/>
    <w:rsid w:val="009915A2"/>
    <w:rsid w:val="009B5931"/>
    <w:rsid w:val="009D44C5"/>
    <w:rsid w:val="00A1369D"/>
    <w:rsid w:val="00A20A86"/>
    <w:rsid w:val="00A25D29"/>
    <w:rsid w:val="00A307CE"/>
    <w:rsid w:val="00A34F00"/>
    <w:rsid w:val="00A466D0"/>
    <w:rsid w:val="00A739D1"/>
    <w:rsid w:val="00A825AE"/>
    <w:rsid w:val="00A85E72"/>
    <w:rsid w:val="00AB14E1"/>
    <w:rsid w:val="00AB71C1"/>
    <w:rsid w:val="00AC0995"/>
    <w:rsid w:val="00AD01B1"/>
    <w:rsid w:val="00AE365C"/>
    <w:rsid w:val="00AF7B31"/>
    <w:rsid w:val="00B15C39"/>
    <w:rsid w:val="00B16F7B"/>
    <w:rsid w:val="00B21E11"/>
    <w:rsid w:val="00B43878"/>
    <w:rsid w:val="00B4569C"/>
    <w:rsid w:val="00B50031"/>
    <w:rsid w:val="00B5508C"/>
    <w:rsid w:val="00B97954"/>
    <w:rsid w:val="00BB2025"/>
    <w:rsid w:val="00BB6D87"/>
    <w:rsid w:val="00BC2A32"/>
    <w:rsid w:val="00BC3816"/>
    <w:rsid w:val="00BE6496"/>
    <w:rsid w:val="00BE6B36"/>
    <w:rsid w:val="00BF15B7"/>
    <w:rsid w:val="00BF51A9"/>
    <w:rsid w:val="00C2317C"/>
    <w:rsid w:val="00C445E8"/>
    <w:rsid w:val="00C51AE3"/>
    <w:rsid w:val="00C52E52"/>
    <w:rsid w:val="00C6182B"/>
    <w:rsid w:val="00C632F7"/>
    <w:rsid w:val="00C657B5"/>
    <w:rsid w:val="00C85E0E"/>
    <w:rsid w:val="00CA77EA"/>
    <w:rsid w:val="00CD3065"/>
    <w:rsid w:val="00CF6E1B"/>
    <w:rsid w:val="00D00147"/>
    <w:rsid w:val="00D32DC7"/>
    <w:rsid w:val="00D3530F"/>
    <w:rsid w:val="00D60C58"/>
    <w:rsid w:val="00D706D0"/>
    <w:rsid w:val="00D74200"/>
    <w:rsid w:val="00D774D8"/>
    <w:rsid w:val="00D8651C"/>
    <w:rsid w:val="00D867D9"/>
    <w:rsid w:val="00D86D0A"/>
    <w:rsid w:val="00DC221F"/>
    <w:rsid w:val="00DE1951"/>
    <w:rsid w:val="00DF03ED"/>
    <w:rsid w:val="00E1010F"/>
    <w:rsid w:val="00E1357A"/>
    <w:rsid w:val="00E21650"/>
    <w:rsid w:val="00E379B7"/>
    <w:rsid w:val="00E5623C"/>
    <w:rsid w:val="00E61D91"/>
    <w:rsid w:val="00E625F4"/>
    <w:rsid w:val="00E66000"/>
    <w:rsid w:val="00E74D29"/>
    <w:rsid w:val="00E8011A"/>
    <w:rsid w:val="00E80C0F"/>
    <w:rsid w:val="00E84D42"/>
    <w:rsid w:val="00EA00BA"/>
    <w:rsid w:val="00EB6410"/>
    <w:rsid w:val="00ED7356"/>
    <w:rsid w:val="00EE04E6"/>
    <w:rsid w:val="00EE26F1"/>
    <w:rsid w:val="00EF4CD7"/>
    <w:rsid w:val="00F16AA6"/>
    <w:rsid w:val="00F504D9"/>
    <w:rsid w:val="00F533B6"/>
    <w:rsid w:val="00F64A78"/>
    <w:rsid w:val="00F75AEF"/>
    <w:rsid w:val="00F85455"/>
    <w:rsid w:val="00F92627"/>
    <w:rsid w:val="00FA0FFD"/>
    <w:rsid w:val="00FB3E7E"/>
    <w:rsid w:val="00FC6717"/>
    <w:rsid w:val="00FD4F64"/>
    <w:rsid w:val="00FD6E67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41AE1-991E-4213-9EB8-8D2A05AA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7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One</cp:lastModifiedBy>
  <cp:revision>73</cp:revision>
  <cp:lastPrinted>2018-03-22T13:28:00Z</cp:lastPrinted>
  <dcterms:created xsi:type="dcterms:W3CDTF">2017-04-12T08:13:00Z</dcterms:created>
  <dcterms:modified xsi:type="dcterms:W3CDTF">2020-03-24T13:41:00Z</dcterms:modified>
</cp:coreProperties>
</file>