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43" w:type="dxa"/>
        <w:tblInd w:w="93" w:type="dxa"/>
        <w:tblLook w:val="04A0" w:firstRow="1" w:lastRow="0" w:firstColumn="1" w:lastColumn="0" w:noHBand="0" w:noVBand="1"/>
      </w:tblPr>
      <w:tblGrid>
        <w:gridCol w:w="560"/>
        <w:gridCol w:w="763"/>
        <w:gridCol w:w="560"/>
        <w:gridCol w:w="680"/>
        <w:gridCol w:w="420"/>
        <w:gridCol w:w="3497"/>
        <w:gridCol w:w="1323"/>
        <w:gridCol w:w="1240"/>
        <w:gridCol w:w="1340"/>
        <w:gridCol w:w="1114"/>
        <w:gridCol w:w="2923"/>
        <w:gridCol w:w="1323"/>
      </w:tblGrid>
      <w:tr w:rsidR="00647D46" w:rsidRPr="00647D46" w:rsidTr="00CC3470">
        <w:trPr>
          <w:gridBefore w:val="2"/>
          <w:wBefore w:w="1323" w:type="dxa"/>
          <w:trHeight w:val="1267"/>
        </w:trPr>
        <w:tc>
          <w:tcPr>
            <w:tcW w:w="560" w:type="dxa"/>
            <w:noWrap/>
            <w:vAlign w:val="bottom"/>
          </w:tcPr>
          <w:p w:rsidR="00733524" w:rsidRPr="00647D46" w:rsidRDefault="00733524">
            <w:pPr>
              <w:spacing w:before="0"/>
              <w:rPr>
                <w:rFonts w:ascii="Calibri" w:hAnsi="Calibri"/>
                <w:b w:val="0"/>
                <w:bCs w:val="0"/>
                <w:sz w:val="22"/>
                <w:szCs w:val="22"/>
                <w:highlight w:val="yellow"/>
              </w:rPr>
            </w:pPr>
            <w:bookmarkStart w:id="0" w:name="_Toc320798511"/>
          </w:p>
        </w:tc>
        <w:tc>
          <w:tcPr>
            <w:tcW w:w="680" w:type="dxa"/>
            <w:noWrap/>
            <w:vAlign w:val="bottom"/>
          </w:tcPr>
          <w:p w:rsidR="00733524" w:rsidRPr="00647D46" w:rsidRDefault="00733524">
            <w:pPr>
              <w:spacing w:before="0"/>
              <w:rPr>
                <w:rFonts w:ascii="Calibri" w:hAnsi="Calibri"/>
                <w:b w:val="0"/>
                <w:bCs w:val="0"/>
                <w:sz w:val="22"/>
                <w:szCs w:val="22"/>
                <w:highlight w:val="yellow"/>
              </w:rPr>
            </w:pPr>
          </w:p>
        </w:tc>
        <w:tc>
          <w:tcPr>
            <w:tcW w:w="420" w:type="dxa"/>
            <w:noWrap/>
            <w:vAlign w:val="bottom"/>
          </w:tcPr>
          <w:p w:rsidR="00733524" w:rsidRPr="00647D46" w:rsidRDefault="00733524">
            <w:pPr>
              <w:spacing w:before="0"/>
              <w:rPr>
                <w:rFonts w:ascii="Calibri" w:hAnsi="Calibri"/>
                <w:b w:val="0"/>
                <w:bCs w:val="0"/>
                <w:sz w:val="22"/>
                <w:szCs w:val="22"/>
                <w:highlight w:val="yellow"/>
              </w:rPr>
            </w:pPr>
          </w:p>
        </w:tc>
        <w:tc>
          <w:tcPr>
            <w:tcW w:w="4820" w:type="dxa"/>
            <w:gridSpan w:val="2"/>
            <w:noWrap/>
            <w:vAlign w:val="bottom"/>
          </w:tcPr>
          <w:p w:rsidR="00733524" w:rsidRPr="00647D46" w:rsidRDefault="00733524">
            <w:pPr>
              <w:spacing w:before="0"/>
              <w:rPr>
                <w:rFonts w:ascii="Calibri" w:hAnsi="Calibri"/>
                <w:b w:val="0"/>
                <w:bCs w:val="0"/>
                <w:sz w:val="22"/>
                <w:szCs w:val="22"/>
                <w:highlight w:val="yellow"/>
              </w:rPr>
            </w:pPr>
          </w:p>
        </w:tc>
        <w:tc>
          <w:tcPr>
            <w:tcW w:w="1240" w:type="dxa"/>
            <w:noWrap/>
            <w:vAlign w:val="bottom"/>
          </w:tcPr>
          <w:p w:rsidR="00733524" w:rsidRPr="00647D46" w:rsidRDefault="00733524">
            <w:pPr>
              <w:spacing w:before="0"/>
              <w:rPr>
                <w:rFonts w:ascii="Calibri" w:hAnsi="Calibri"/>
                <w:b w:val="0"/>
                <w:bCs w:val="0"/>
                <w:sz w:val="22"/>
                <w:szCs w:val="22"/>
                <w:highlight w:val="yellow"/>
              </w:rPr>
            </w:pPr>
          </w:p>
        </w:tc>
        <w:tc>
          <w:tcPr>
            <w:tcW w:w="1340" w:type="dxa"/>
            <w:noWrap/>
            <w:vAlign w:val="bottom"/>
          </w:tcPr>
          <w:p w:rsidR="00733524" w:rsidRPr="00647D46" w:rsidRDefault="00733524">
            <w:pPr>
              <w:spacing w:before="0"/>
              <w:rPr>
                <w:rFonts w:ascii="Calibri" w:hAnsi="Calibri"/>
                <w:b w:val="0"/>
                <w:bCs w:val="0"/>
                <w:sz w:val="22"/>
                <w:szCs w:val="22"/>
                <w:highlight w:val="yellow"/>
              </w:rPr>
            </w:pPr>
          </w:p>
        </w:tc>
        <w:tc>
          <w:tcPr>
            <w:tcW w:w="1114" w:type="dxa"/>
            <w:noWrap/>
            <w:vAlign w:val="bottom"/>
          </w:tcPr>
          <w:p w:rsidR="00733524" w:rsidRPr="00647D46" w:rsidRDefault="00733524">
            <w:pPr>
              <w:spacing w:before="0"/>
              <w:rPr>
                <w:rFonts w:ascii="Calibri" w:hAnsi="Calibri"/>
                <w:b w:val="0"/>
                <w:bCs w:val="0"/>
                <w:sz w:val="22"/>
                <w:szCs w:val="22"/>
                <w:highlight w:val="yellow"/>
              </w:rPr>
            </w:pPr>
          </w:p>
        </w:tc>
        <w:tc>
          <w:tcPr>
            <w:tcW w:w="4246" w:type="dxa"/>
            <w:gridSpan w:val="2"/>
            <w:noWrap/>
            <w:vAlign w:val="bottom"/>
          </w:tcPr>
          <w:p w:rsidR="007E3D5C" w:rsidRPr="006466EB" w:rsidRDefault="007E3D5C" w:rsidP="007E3D5C">
            <w:pPr>
              <w:spacing w:before="0"/>
              <w:jc w:val="center"/>
              <w:rPr>
                <w:b w:val="0"/>
                <w:sz w:val="22"/>
                <w:szCs w:val="22"/>
              </w:rPr>
            </w:pPr>
            <w:r w:rsidRPr="006466EB">
              <w:rPr>
                <w:b w:val="0"/>
                <w:sz w:val="22"/>
                <w:szCs w:val="22"/>
              </w:rPr>
              <w:t>Приложение 1</w:t>
            </w:r>
          </w:p>
          <w:p w:rsidR="007E3D5C" w:rsidRPr="006466EB" w:rsidRDefault="007E3D5C" w:rsidP="007E3D5C">
            <w:pPr>
              <w:spacing w:before="0"/>
              <w:jc w:val="center"/>
              <w:rPr>
                <w:b w:val="0"/>
                <w:sz w:val="22"/>
                <w:szCs w:val="22"/>
              </w:rPr>
            </w:pPr>
            <w:r w:rsidRPr="006466EB">
              <w:rPr>
                <w:b w:val="0"/>
                <w:sz w:val="22"/>
                <w:szCs w:val="22"/>
              </w:rPr>
              <w:t xml:space="preserve">к постановлению Правительства Удмуртской Республики </w:t>
            </w:r>
          </w:p>
          <w:p w:rsidR="00742259" w:rsidRPr="006466EB" w:rsidRDefault="007E3D5C" w:rsidP="007E3D5C">
            <w:pPr>
              <w:spacing w:before="0"/>
              <w:jc w:val="center"/>
              <w:rPr>
                <w:b w:val="0"/>
                <w:sz w:val="22"/>
                <w:szCs w:val="22"/>
              </w:rPr>
            </w:pPr>
            <w:r w:rsidRPr="006466EB">
              <w:rPr>
                <w:b w:val="0"/>
                <w:sz w:val="22"/>
                <w:szCs w:val="22"/>
              </w:rPr>
              <w:t xml:space="preserve">от  </w:t>
            </w:r>
            <w:r w:rsidR="00315B34">
              <w:rPr>
                <w:b w:val="0"/>
                <w:sz w:val="22"/>
                <w:szCs w:val="22"/>
              </w:rPr>
              <w:t>«</w:t>
            </w:r>
            <w:r w:rsidR="00195FED">
              <w:rPr>
                <w:b w:val="0"/>
                <w:sz w:val="22"/>
                <w:szCs w:val="22"/>
              </w:rPr>
              <w:t>___</w:t>
            </w:r>
            <w:r w:rsidR="00315B34">
              <w:rPr>
                <w:b w:val="0"/>
                <w:sz w:val="22"/>
                <w:szCs w:val="22"/>
              </w:rPr>
              <w:t xml:space="preserve">» </w:t>
            </w:r>
            <w:r w:rsidR="00195FED">
              <w:rPr>
                <w:b w:val="0"/>
                <w:sz w:val="22"/>
                <w:szCs w:val="22"/>
              </w:rPr>
              <w:t>______</w:t>
            </w:r>
            <w:r w:rsidR="00315B34">
              <w:rPr>
                <w:b w:val="0"/>
                <w:sz w:val="22"/>
                <w:szCs w:val="22"/>
              </w:rPr>
              <w:t xml:space="preserve"> </w:t>
            </w:r>
            <w:r w:rsidRPr="006466EB">
              <w:rPr>
                <w:b w:val="0"/>
                <w:sz w:val="22"/>
                <w:szCs w:val="22"/>
              </w:rPr>
              <w:t xml:space="preserve"> 20</w:t>
            </w:r>
            <w:r w:rsidR="00195FED">
              <w:rPr>
                <w:b w:val="0"/>
                <w:sz w:val="22"/>
                <w:szCs w:val="22"/>
              </w:rPr>
              <w:t>2</w:t>
            </w:r>
            <w:r w:rsidR="00F63693">
              <w:rPr>
                <w:b w:val="0"/>
                <w:sz w:val="22"/>
                <w:szCs w:val="22"/>
              </w:rPr>
              <w:t>1</w:t>
            </w:r>
            <w:r w:rsidR="00315B34">
              <w:rPr>
                <w:b w:val="0"/>
                <w:sz w:val="22"/>
                <w:szCs w:val="22"/>
              </w:rPr>
              <w:t xml:space="preserve"> </w:t>
            </w:r>
            <w:r w:rsidRPr="006466EB">
              <w:rPr>
                <w:b w:val="0"/>
                <w:sz w:val="22"/>
                <w:szCs w:val="22"/>
              </w:rPr>
              <w:t xml:space="preserve">года №  </w:t>
            </w:r>
            <w:r w:rsidR="00195FED">
              <w:rPr>
                <w:b w:val="0"/>
                <w:sz w:val="22"/>
                <w:szCs w:val="22"/>
              </w:rPr>
              <w:t>____</w:t>
            </w:r>
          </w:p>
          <w:tbl>
            <w:tblPr>
              <w:tblW w:w="3577" w:type="dxa"/>
              <w:tblLook w:val="04A0" w:firstRow="1" w:lastRow="0" w:firstColumn="1" w:lastColumn="0" w:noHBand="0" w:noVBand="1"/>
            </w:tblPr>
            <w:tblGrid>
              <w:gridCol w:w="3577"/>
            </w:tblGrid>
            <w:tr w:rsidR="00647D46" w:rsidRPr="00647D46" w:rsidTr="00CC3470">
              <w:trPr>
                <w:trHeight w:val="240"/>
              </w:trPr>
              <w:tc>
                <w:tcPr>
                  <w:tcW w:w="3577" w:type="dxa"/>
                  <w:noWrap/>
                </w:tcPr>
                <w:p w:rsidR="006466EB" w:rsidRPr="00E30340" w:rsidRDefault="006466EB" w:rsidP="006130E7">
                  <w:pPr>
                    <w:spacing w:before="0"/>
                    <w:jc w:val="center"/>
                    <w:rPr>
                      <w:b w:val="0"/>
                      <w:bCs w:val="0"/>
                      <w:sz w:val="22"/>
                      <w:szCs w:val="22"/>
                    </w:rPr>
                  </w:pPr>
                </w:p>
                <w:p w:rsidR="00733524" w:rsidRPr="00E30340" w:rsidRDefault="007E3D5C" w:rsidP="006130E7">
                  <w:pPr>
                    <w:spacing w:before="0"/>
                    <w:jc w:val="center"/>
                    <w:rPr>
                      <w:b w:val="0"/>
                      <w:bCs w:val="0"/>
                      <w:sz w:val="22"/>
                      <w:szCs w:val="22"/>
                    </w:rPr>
                  </w:pPr>
                  <w:r w:rsidRPr="00E30340">
                    <w:rPr>
                      <w:b w:val="0"/>
                      <w:bCs w:val="0"/>
                      <w:sz w:val="22"/>
                      <w:szCs w:val="22"/>
                    </w:rPr>
                    <w:t>«</w:t>
                  </w:r>
                  <w:r w:rsidR="00733524" w:rsidRPr="00E30340">
                    <w:rPr>
                      <w:b w:val="0"/>
                      <w:bCs w:val="0"/>
                      <w:sz w:val="22"/>
                      <w:szCs w:val="22"/>
                    </w:rPr>
                    <w:t>Приложение 1</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к государственной программе</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Удмуртской Республики</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«Развитие архивного дела</w:t>
                  </w:r>
                  <w:r w:rsidR="00B51AAE" w:rsidRPr="00E30340">
                    <w:rPr>
                      <w:b w:val="0"/>
                      <w:bCs w:val="0"/>
                      <w:sz w:val="22"/>
                      <w:szCs w:val="22"/>
                    </w:rPr>
                    <w:t>»</w:t>
                  </w:r>
                </w:p>
              </w:tc>
            </w:tr>
            <w:tr w:rsidR="00647D46" w:rsidRPr="00647D46" w:rsidTr="00CC3470">
              <w:trPr>
                <w:trHeight w:val="240"/>
              </w:trPr>
              <w:tc>
                <w:tcPr>
                  <w:tcW w:w="3577" w:type="dxa"/>
                  <w:noWrap/>
                </w:tcPr>
                <w:p w:rsidR="00733524" w:rsidRPr="00647D46" w:rsidRDefault="00733524" w:rsidP="00B51AAE">
                  <w:pPr>
                    <w:spacing w:before="0"/>
                    <w:rPr>
                      <w:b w:val="0"/>
                      <w:bCs w:val="0"/>
                      <w:sz w:val="20"/>
                      <w:szCs w:val="20"/>
                      <w:highlight w:val="yellow"/>
                    </w:rPr>
                  </w:pPr>
                </w:p>
              </w:tc>
            </w:tr>
          </w:tbl>
          <w:p w:rsidR="00733524" w:rsidRPr="00647D46" w:rsidRDefault="00733524">
            <w:pPr>
              <w:spacing w:before="0"/>
              <w:rPr>
                <w:rFonts w:ascii="Calibri" w:hAnsi="Calibri"/>
                <w:b w:val="0"/>
                <w:bCs w:val="0"/>
                <w:sz w:val="22"/>
                <w:szCs w:val="22"/>
                <w:highlight w:val="yellow"/>
              </w:rPr>
            </w:pPr>
          </w:p>
        </w:tc>
      </w:tr>
      <w:tr w:rsidR="00647D46" w:rsidRPr="00F63693" w:rsidTr="00733524">
        <w:trPr>
          <w:gridAfter w:val="1"/>
          <w:wAfter w:w="1323" w:type="dxa"/>
          <w:trHeight w:val="465"/>
        </w:trPr>
        <w:tc>
          <w:tcPr>
            <w:tcW w:w="560" w:type="dxa"/>
            <w:noWrap/>
            <w:vAlign w:val="bottom"/>
          </w:tcPr>
          <w:p w:rsidR="00733524" w:rsidRPr="00647D46" w:rsidRDefault="00733524">
            <w:pPr>
              <w:spacing w:before="0"/>
              <w:rPr>
                <w:rFonts w:ascii="Calibri" w:hAnsi="Calibri"/>
                <w:b w:val="0"/>
                <w:bCs w:val="0"/>
                <w:sz w:val="22"/>
                <w:szCs w:val="22"/>
              </w:rPr>
            </w:pPr>
          </w:p>
        </w:tc>
        <w:tc>
          <w:tcPr>
            <w:tcW w:w="13860" w:type="dxa"/>
            <w:gridSpan w:val="10"/>
            <w:noWrap/>
            <w:vAlign w:val="center"/>
          </w:tcPr>
          <w:p w:rsidR="00315B34" w:rsidRPr="00F63693" w:rsidRDefault="00315B34">
            <w:pPr>
              <w:spacing w:before="0"/>
              <w:jc w:val="center"/>
              <w:rPr>
                <w:sz w:val="28"/>
                <w:szCs w:val="28"/>
              </w:rPr>
            </w:pPr>
            <w:r w:rsidRPr="00F63693">
              <w:rPr>
                <w:sz w:val="28"/>
                <w:szCs w:val="28"/>
              </w:rPr>
              <w:t>СВЕДЕНИЯ</w:t>
            </w:r>
          </w:p>
          <w:p w:rsidR="00733524" w:rsidRPr="00F63693" w:rsidRDefault="00733524">
            <w:pPr>
              <w:spacing w:before="0"/>
              <w:jc w:val="center"/>
              <w:rPr>
                <w:sz w:val="28"/>
                <w:szCs w:val="28"/>
              </w:rPr>
            </w:pPr>
            <w:r w:rsidRPr="00F63693">
              <w:rPr>
                <w:sz w:val="28"/>
                <w:szCs w:val="28"/>
              </w:rPr>
              <w:t xml:space="preserve"> о составе и значениях целевых показателей (индикаторов) государственной программы</w:t>
            </w:r>
          </w:p>
        </w:tc>
      </w:tr>
      <w:tr w:rsidR="00647D46" w:rsidRPr="00F63693" w:rsidTr="00733524">
        <w:trPr>
          <w:gridAfter w:val="1"/>
          <w:wAfter w:w="1323" w:type="dxa"/>
          <w:trHeight w:val="405"/>
        </w:trPr>
        <w:tc>
          <w:tcPr>
            <w:tcW w:w="6480" w:type="dxa"/>
            <w:gridSpan w:val="6"/>
            <w:noWrap/>
            <w:vAlign w:val="bottom"/>
          </w:tcPr>
          <w:p w:rsidR="00733524" w:rsidRPr="00F63693" w:rsidRDefault="00733524">
            <w:pPr>
              <w:spacing w:before="0"/>
              <w:rPr>
                <w:b w:val="0"/>
                <w:bCs w:val="0"/>
                <w:sz w:val="22"/>
                <w:szCs w:val="22"/>
              </w:rPr>
            </w:pPr>
            <w:r w:rsidRPr="00F63693">
              <w:rPr>
                <w:b w:val="0"/>
                <w:bCs w:val="0"/>
                <w:sz w:val="22"/>
                <w:szCs w:val="22"/>
              </w:rPr>
              <w:t>Наименование государственной программы</w:t>
            </w:r>
          </w:p>
        </w:tc>
        <w:tc>
          <w:tcPr>
            <w:tcW w:w="7940" w:type="dxa"/>
            <w:gridSpan w:val="5"/>
            <w:noWrap/>
            <w:vAlign w:val="bottom"/>
          </w:tcPr>
          <w:p w:rsidR="00733524" w:rsidRPr="00F63693" w:rsidRDefault="00733524" w:rsidP="00B51AAE">
            <w:pPr>
              <w:spacing w:before="0"/>
              <w:rPr>
                <w:b w:val="0"/>
                <w:bCs w:val="0"/>
                <w:sz w:val="22"/>
                <w:szCs w:val="22"/>
              </w:rPr>
            </w:pPr>
            <w:r w:rsidRPr="00F63693">
              <w:rPr>
                <w:b w:val="0"/>
                <w:bCs w:val="0"/>
                <w:sz w:val="22"/>
                <w:szCs w:val="22"/>
              </w:rPr>
              <w:t xml:space="preserve">Развитие архивного дела </w:t>
            </w:r>
          </w:p>
        </w:tc>
      </w:tr>
      <w:tr w:rsidR="00733524" w:rsidRPr="00F63693" w:rsidTr="00733524">
        <w:trPr>
          <w:gridAfter w:val="1"/>
          <w:wAfter w:w="1323" w:type="dxa"/>
          <w:trHeight w:val="420"/>
        </w:trPr>
        <w:tc>
          <w:tcPr>
            <w:tcW w:w="6480" w:type="dxa"/>
            <w:gridSpan w:val="6"/>
            <w:noWrap/>
            <w:vAlign w:val="bottom"/>
          </w:tcPr>
          <w:p w:rsidR="00733524" w:rsidRPr="00F63693" w:rsidRDefault="00733524">
            <w:pPr>
              <w:spacing w:before="0"/>
              <w:rPr>
                <w:b w:val="0"/>
                <w:bCs w:val="0"/>
                <w:sz w:val="22"/>
                <w:szCs w:val="22"/>
              </w:rPr>
            </w:pPr>
            <w:r w:rsidRPr="00F63693">
              <w:rPr>
                <w:b w:val="0"/>
                <w:bCs w:val="0"/>
                <w:sz w:val="22"/>
                <w:szCs w:val="22"/>
              </w:rPr>
              <w:t>Ответственный исполнитель</w:t>
            </w:r>
          </w:p>
        </w:tc>
        <w:tc>
          <w:tcPr>
            <w:tcW w:w="7940" w:type="dxa"/>
            <w:gridSpan w:val="5"/>
            <w:noWrap/>
            <w:vAlign w:val="bottom"/>
          </w:tcPr>
          <w:p w:rsidR="00733524" w:rsidRPr="00F63693" w:rsidRDefault="00733524">
            <w:pPr>
              <w:spacing w:before="0"/>
              <w:rPr>
                <w:b w:val="0"/>
                <w:bCs w:val="0"/>
                <w:sz w:val="22"/>
                <w:szCs w:val="22"/>
              </w:rPr>
            </w:pPr>
            <w:r w:rsidRPr="00F63693">
              <w:rPr>
                <w:b w:val="0"/>
                <w:bCs w:val="0"/>
                <w:sz w:val="22"/>
                <w:szCs w:val="22"/>
              </w:rPr>
              <w:t>Комитет по делам архивов при Правительстве Удмуртской Республики</w:t>
            </w:r>
          </w:p>
        </w:tc>
      </w:tr>
    </w:tbl>
    <w:p w:rsidR="00733524" w:rsidRPr="00F63693" w:rsidRDefault="00733524" w:rsidP="00733524">
      <w:pPr>
        <w:spacing w:before="120" w:after="120"/>
        <w:rPr>
          <w:b w:val="0"/>
          <w:bCs w:val="0"/>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685"/>
        <w:gridCol w:w="483"/>
        <w:gridCol w:w="2485"/>
        <w:gridCol w:w="839"/>
        <w:gridCol w:w="11"/>
        <w:gridCol w:w="829"/>
        <w:gridCol w:w="9"/>
        <w:gridCol w:w="830"/>
        <w:gridCol w:w="9"/>
        <w:gridCol w:w="831"/>
        <w:gridCol w:w="8"/>
        <w:gridCol w:w="832"/>
        <w:gridCol w:w="7"/>
        <w:gridCol w:w="832"/>
        <w:gridCol w:w="6"/>
        <w:gridCol w:w="839"/>
        <w:gridCol w:w="839"/>
        <w:gridCol w:w="840"/>
        <w:gridCol w:w="840"/>
        <w:gridCol w:w="839"/>
        <w:gridCol w:w="840"/>
        <w:gridCol w:w="840"/>
      </w:tblGrid>
      <w:tr w:rsidR="00647D46" w:rsidRPr="00F63693" w:rsidTr="003E4983">
        <w:trPr>
          <w:trHeight w:val="300"/>
        </w:trPr>
        <w:tc>
          <w:tcPr>
            <w:tcW w:w="1388" w:type="dxa"/>
            <w:gridSpan w:val="2"/>
            <w:vMerge w:val="restart"/>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8"/>
              </w:rPr>
            </w:pPr>
            <w:r w:rsidRPr="00F63693">
              <w:rPr>
                <w:b w:val="0"/>
                <w:bCs w:val="0"/>
                <w:sz w:val="18"/>
                <w:szCs w:val="18"/>
              </w:rPr>
              <w:t>Код аналитической программной классификации</w:t>
            </w:r>
          </w:p>
        </w:tc>
        <w:tc>
          <w:tcPr>
            <w:tcW w:w="483" w:type="dxa"/>
            <w:vMerge w:val="restart"/>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 xml:space="preserve">№ </w:t>
            </w:r>
            <w:proofErr w:type="gramStart"/>
            <w:r w:rsidRPr="00F63693">
              <w:rPr>
                <w:b w:val="0"/>
                <w:bCs w:val="0"/>
                <w:sz w:val="20"/>
                <w:szCs w:val="20"/>
              </w:rPr>
              <w:t>п</w:t>
            </w:r>
            <w:proofErr w:type="gramEnd"/>
            <w:r w:rsidRPr="00F63693">
              <w:rPr>
                <w:b w:val="0"/>
                <w:bCs w:val="0"/>
                <w:sz w:val="20"/>
                <w:szCs w:val="20"/>
              </w:rPr>
              <w:t>/п</w:t>
            </w:r>
          </w:p>
        </w:tc>
        <w:tc>
          <w:tcPr>
            <w:tcW w:w="2485" w:type="dxa"/>
            <w:vMerge w:val="restart"/>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Наименование целевого показателя (индикатора)</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Единица измерения</w:t>
            </w:r>
          </w:p>
        </w:tc>
        <w:tc>
          <w:tcPr>
            <w:tcW w:w="10070" w:type="dxa"/>
            <w:gridSpan w:val="17"/>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Значения целевых показателей (индикаторов)</w:t>
            </w:r>
          </w:p>
        </w:tc>
      </w:tr>
      <w:tr w:rsidR="00647D46" w:rsidRPr="00F63693" w:rsidTr="003E4983">
        <w:trPr>
          <w:trHeight w:val="588"/>
        </w:trPr>
        <w:tc>
          <w:tcPr>
            <w:tcW w:w="1388" w:type="dxa"/>
            <w:gridSpan w:val="2"/>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18"/>
                <w:szCs w:val="18"/>
              </w:rPr>
            </w:pPr>
          </w:p>
        </w:tc>
        <w:tc>
          <w:tcPr>
            <w:tcW w:w="483" w:type="dxa"/>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2485" w:type="dxa"/>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838"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2013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2014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2015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2016 год</w:t>
            </w:r>
          </w:p>
        </w:tc>
        <w:tc>
          <w:tcPr>
            <w:tcW w:w="838"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2017 год</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2018 год</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2019 год</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2020 год</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20"/>
                <w:szCs w:val="20"/>
              </w:rPr>
            </w:pPr>
            <w:r w:rsidRPr="00F63693">
              <w:rPr>
                <w:b w:val="0"/>
                <w:bCs w:val="0"/>
                <w:sz w:val="20"/>
                <w:szCs w:val="20"/>
              </w:rPr>
              <w:t>202</w:t>
            </w:r>
            <w:r w:rsidRPr="00F63693">
              <w:rPr>
                <w:b w:val="0"/>
                <w:bCs w:val="0"/>
                <w:sz w:val="20"/>
                <w:szCs w:val="20"/>
                <w:lang w:val="en-US"/>
              </w:rPr>
              <w:t xml:space="preserve">1 </w:t>
            </w:r>
            <w:r w:rsidRPr="00F63693">
              <w:rPr>
                <w:b w:val="0"/>
                <w:bCs w:val="0"/>
                <w:sz w:val="20"/>
                <w:szCs w:val="20"/>
              </w:rPr>
              <w:t>год</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3E4983" w:rsidP="003E4983">
            <w:pPr>
              <w:spacing w:before="40" w:after="40"/>
              <w:jc w:val="center"/>
              <w:rPr>
                <w:b w:val="0"/>
                <w:bCs w:val="0"/>
                <w:sz w:val="20"/>
                <w:szCs w:val="20"/>
              </w:rPr>
            </w:pPr>
            <w:r w:rsidRPr="00F63693">
              <w:rPr>
                <w:b w:val="0"/>
                <w:bCs w:val="0"/>
                <w:sz w:val="20"/>
                <w:szCs w:val="20"/>
              </w:rPr>
              <w:t>2022 год</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rsidP="003E4983">
            <w:pPr>
              <w:spacing w:before="40" w:after="40"/>
              <w:jc w:val="center"/>
              <w:rPr>
                <w:b w:val="0"/>
                <w:bCs w:val="0"/>
                <w:sz w:val="20"/>
                <w:szCs w:val="20"/>
              </w:rPr>
            </w:pPr>
            <w:r w:rsidRPr="00F63693">
              <w:rPr>
                <w:b w:val="0"/>
                <w:bCs w:val="0"/>
                <w:sz w:val="20"/>
                <w:szCs w:val="20"/>
              </w:rPr>
              <w:t>2023 год</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rsidP="003E4983">
            <w:pPr>
              <w:spacing w:before="40" w:after="40"/>
              <w:jc w:val="center"/>
              <w:rPr>
                <w:b w:val="0"/>
                <w:bCs w:val="0"/>
                <w:sz w:val="20"/>
                <w:szCs w:val="20"/>
              </w:rPr>
            </w:pPr>
            <w:r w:rsidRPr="00F63693">
              <w:rPr>
                <w:b w:val="0"/>
                <w:bCs w:val="0"/>
                <w:sz w:val="20"/>
                <w:szCs w:val="20"/>
              </w:rPr>
              <w:t>2024</w:t>
            </w:r>
            <w:r w:rsidR="00B728DE">
              <w:rPr>
                <w:b w:val="0"/>
                <w:bCs w:val="0"/>
                <w:sz w:val="20"/>
                <w:szCs w:val="20"/>
              </w:rPr>
              <w:t xml:space="preserve"> </w:t>
            </w:r>
            <w:bookmarkStart w:id="1" w:name="_GoBack"/>
            <w:bookmarkEnd w:id="1"/>
            <w:r w:rsidRPr="00F63693">
              <w:rPr>
                <w:b w:val="0"/>
                <w:bCs w:val="0"/>
                <w:sz w:val="20"/>
                <w:szCs w:val="20"/>
              </w:rPr>
              <w:t>год</w:t>
            </w:r>
          </w:p>
        </w:tc>
      </w:tr>
      <w:tr w:rsidR="00647D46" w:rsidRPr="00F63693" w:rsidTr="003E4983">
        <w:trPr>
          <w:trHeight w:val="345"/>
        </w:trPr>
        <w:tc>
          <w:tcPr>
            <w:tcW w:w="703" w:type="dxa"/>
            <w:tcBorders>
              <w:top w:val="single" w:sz="4" w:space="0" w:color="auto"/>
              <w:left w:val="single" w:sz="4" w:space="0" w:color="auto"/>
              <w:bottom w:val="single" w:sz="4" w:space="0" w:color="auto"/>
              <w:right w:val="single" w:sz="4" w:space="0" w:color="auto"/>
            </w:tcBorders>
            <w:noWrap/>
          </w:tcPr>
          <w:p w:rsidR="003E4983" w:rsidRPr="00F63693" w:rsidRDefault="003E4983">
            <w:pPr>
              <w:spacing w:before="40" w:after="40"/>
              <w:jc w:val="center"/>
              <w:rPr>
                <w:b w:val="0"/>
                <w:bCs w:val="0"/>
                <w:sz w:val="20"/>
                <w:szCs w:val="20"/>
              </w:rPr>
            </w:pPr>
            <w:r w:rsidRPr="00F63693">
              <w:rPr>
                <w:b w:val="0"/>
                <w:bCs w:val="0"/>
                <w:sz w:val="20"/>
                <w:szCs w:val="20"/>
              </w:rPr>
              <w:t>ГП</w:t>
            </w:r>
          </w:p>
        </w:tc>
        <w:tc>
          <w:tcPr>
            <w:tcW w:w="685" w:type="dxa"/>
            <w:tcBorders>
              <w:top w:val="single" w:sz="4" w:space="0" w:color="auto"/>
              <w:left w:val="single" w:sz="4" w:space="0" w:color="auto"/>
              <w:bottom w:val="single" w:sz="4" w:space="0" w:color="auto"/>
              <w:right w:val="single" w:sz="4" w:space="0" w:color="auto"/>
            </w:tcBorders>
            <w:noWrap/>
          </w:tcPr>
          <w:p w:rsidR="003E4983" w:rsidRPr="00F63693" w:rsidRDefault="003E4983">
            <w:pPr>
              <w:spacing w:before="40" w:after="40"/>
              <w:jc w:val="center"/>
              <w:rPr>
                <w:b w:val="0"/>
                <w:bCs w:val="0"/>
                <w:sz w:val="20"/>
                <w:szCs w:val="20"/>
              </w:rPr>
            </w:pPr>
            <w:proofErr w:type="spellStart"/>
            <w:r w:rsidRPr="00F63693">
              <w:rPr>
                <w:b w:val="0"/>
                <w:bCs w:val="0"/>
                <w:sz w:val="20"/>
                <w:szCs w:val="20"/>
              </w:rPr>
              <w:t>Пп</w:t>
            </w:r>
            <w:proofErr w:type="spellEnd"/>
          </w:p>
        </w:tc>
        <w:tc>
          <w:tcPr>
            <w:tcW w:w="483" w:type="dxa"/>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2485" w:type="dxa"/>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3E4983" w:rsidRPr="00F63693" w:rsidRDefault="003E4983">
            <w:pPr>
              <w:spacing w:before="0"/>
              <w:rPr>
                <w:b w:val="0"/>
                <w:bCs w:val="0"/>
                <w:sz w:val="20"/>
                <w:szCs w:val="20"/>
              </w:rPr>
            </w:pPr>
          </w:p>
        </w:tc>
        <w:tc>
          <w:tcPr>
            <w:tcW w:w="838"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8" w:type="dxa"/>
            <w:gridSpan w:val="2"/>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отчет</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EE6DB2">
            <w:pPr>
              <w:spacing w:before="40" w:after="40"/>
              <w:jc w:val="center"/>
              <w:rPr>
                <w:b w:val="0"/>
                <w:bCs w:val="0"/>
                <w:sz w:val="18"/>
                <w:szCs w:val="19"/>
              </w:rPr>
            </w:pPr>
            <w:r w:rsidRPr="00F63693">
              <w:rPr>
                <w:b w:val="0"/>
                <w:bCs w:val="0"/>
                <w:sz w:val="18"/>
                <w:szCs w:val="19"/>
              </w:rPr>
              <w:t>отчет</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F63693">
            <w:pPr>
              <w:spacing w:before="40" w:after="40"/>
              <w:jc w:val="center"/>
              <w:rPr>
                <w:b w:val="0"/>
                <w:bCs w:val="0"/>
                <w:sz w:val="18"/>
                <w:szCs w:val="19"/>
              </w:rPr>
            </w:pPr>
            <w:r>
              <w:rPr>
                <w:b w:val="0"/>
                <w:bCs w:val="0"/>
                <w:sz w:val="18"/>
                <w:szCs w:val="19"/>
              </w:rPr>
              <w:t>отчет</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pPr>
              <w:spacing w:before="40" w:after="40"/>
              <w:jc w:val="center"/>
              <w:rPr>
                <w:b w:val="0"/>
                <w:bCs w:val="0"/>
                <w:sz w:val="18"/>
                <w:szCs w:val="19"/>
              </w:rPr>
            </w:pPr>
            <w:r w:rsidRPr="00F63693">
              <w:rPr>
                <w:b w:val="0"/>
                <w:bCs w:val="0"/>
                <w:sz w:val="18"/>
                <w:szCs w:val="19"/>
              </w:rPr>
              <w:t>прогноз</w:t>
            </w:r>
          </w:p>
        </w:tc>
        <w:tc>
          <w:tcPr>
            <w:tcW w:w="839" w:type="dxa"/>
            <w:tcBorders>
              <w:top w:val="single" w:sz="4" w:space="0" w:color="auto"/>
              <w:left w:val="single" w:sz="4" w:space="0" w:color="auto"/>
              <w:bottom w:val="single" w:sz="4" w:space="0" w:color="auto"/>
              <w:right w:val="single" w:sz="4" w:space="0" w:color="auto"/>
            </w:tcBorders>
          </w:tcPr>
          <w:p w:rsidR="003E4983" w:rsidRPr="00F63693" w:rsidRDefault="003E4983" w:rsidP="00087E47">
            <w:pPr>
              <w:spacing w:before="40" w:after="40"/>
              <w:jc w:val="center"/>
              <w:rPr>
                <w:b w:val="0"/>
                <w:bCs w:val="0"/>
                <w:sz w:val="18"/>
                <w:szCs w:val="19"/>
              </w:rPr>
            </w:pPr>
            <w:r w:rsidRPr="00F63693">
              <w:rPr>
                <w:b w:val="0"/>
                <w:bCs w:val="0"/>
                <w:sz w:val="18"/>
                <w:szCs w:val="19"/>
              </w:rPr>
              <w:t>прогноз</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rsidP="00087E47">
            <w:pPr>
              <w:spacing w:before="40" w:after="40"/>
              <w:jc w:val="center"/>
              <w:rPr>
                <w:b w:val="0"/>
                <w:bCs w:val="0"/>
                <w:sz w:val="18"/>
                <w:szCs w:val="19"/>
              </w:rPr>
            </w:pPr>
            <w:r w:rsidRPr="00F63693">
              <w:rPr>
                <w:b w:val="0"/>
                <w:bCs w:val="0"/>
                <w:sz w:val="18"/>
                <w:szCs w:val="19"/>
              </w:rPr>
              <w:t>прогноз</w:t>
            </w:r>
          </w:p>
        </w:tc>
        <w:tc>
          <w:tcPr>
            <w:tcW w:w="840" w:type="dxa"/>
            <w:tcBorders>
              <w:top w:val="single" w:sz="4" w:space="0" w:color="auto"/>
              <w:left w:val="single" w:sz="4" w:space="0" w:color="auto"/>
              <w:bottom w:val="single" w:sz="4" w:space="0" w:color="auto"/>
              <w:right w:val="single" w:sz="4" w:space="0" w:color="auto"/>
            </w:tcBorders>
          </w:tcPr>
          <w:p w:rsidR="003E4983" w:rsidRPr="00F63693" w:rsidRDefault="003E4983" w:rsidP="00087E47">
            <w:pPr>
              <w:spacing w:before="40" w:after="40"/>
              <w:jc w:val="center"/>
              <w:rPr>
                <w:b w:val="0"/>
                <w:bCs w:val="0"/>
                <w:sz w:val="18"/>
                <w:szCs w:val="19"/>
              </w:rPr>
            </w:pPr>
            <w:r w:rsidRPr="00F63693">
              <w:rPr>
                <w:b w:val="0"/>
                <w:bCs w:val="0"/>
                <w:sz w:val="18"/>
                <w:szCs w:val="19"/>
              </w:rPr>
              <w:t>прогноз</w:t>
            </w:r>
          </w:p>
        </w:tc>
      </w:tr>
      <w:tr w:rsidR="00647D46" w:rsidRPr="003F37EB" w:rsidTr="003E4983">
        <w:trPr>
          <w:trHeight w:val="375"/>
        </w:trPr>
        <w:tc>
          <w:tcPr>
            <w:tcW w:w="703" w:type="dxa"/>
            <w:tcBorders>
              <w:top w:val="single" w:sz="4" w:space="0" w:color="auto"/>
              <w:left w:val="single" w:sz="4" w:space="0" w:color="auto"/>
              <w:bottom w:val="single" w:sz="4" w:space="0" w:color="auto"/>
              <w:right w:val="single" w:sz="4" w:space="0" w:color="auto"/>
            </w:tcBorders>
            <w:noWrap/>
          </w:tcPr>
          <w:p w:rsidR="003E4983" w:rsidRPr="00F63693" w:rsidRDefault="003E4983">
            <w:pPr>
              <w:spacing w:before="40" w:after="40"/>
              <w:jc w:val="center"/>
              <w:rPr>
                <w:sz w:val="20"/>
                <w:szCs w:val="20"/>
              </w:rPr>
            </w:pPr>
            <w:r w:rsidRPr="00F63693">
              <w:rPr>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3E4983" w:rsidRPr="00F63693" w:rsidRDefault="003E4983">
            <w:pPr>
              <w:spacing w:before="40" w:after="40"/>
              <w:jc w:val="center"/>
              <w:rPr>
                <w:sz w:val="20"/>
                <w:szCs w:val="20"/>
              </w:rPr>
            </w:pPr>
            <w:r w:rsidRPr="00F63693">
              <w:rPr>
                <w:sz w:val="20"/>
                <w:szCs w:val="20"/>
              </w:rPr>
              <w:t> </w:t>
            </w:r>
          </w:p>
        </w:tc>
        <w:tc>
          <w:tcPr>
            <w:tcW w:w="483" w:type="dxa"/>
            <w:tcBorders>
              <w:top w:val="single" w:sz="4" w:space="0" w:color="auto"/>
              <w:left w:val="single" w:sz="4" w:space="0" w:color="auto"/>
              <w:bottom w:val="single" w:sz="4" w:space="0" w:color="auto"/>
              <w:right w:val="single" w:sz="4" w:space="0" w:color="auto"/>
            </w:tcBorders>
            <w:noWrap/>
          </w:tcPr>
          <w:p w:rsidR="003E4983" w:rsidRPr="00F63693" w:rsidRDefault="003E4983">
            <w:pPr>
              <w:spacing w:before="40" w:after="40"/>
              <w:jc w:val="center"/>
              <w:rPr>
                <w:sz w:val="20"/>
                <w:szCs w:val="20"/>
              </w:rPr>
            </w:pPr>
            <w:r w:rsidRPr="00F63693">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3E4983" w:rsidRPr="00F63693" w:rsidRDefault="003E4983" w:rsidP="00C97361">
            <w:pPr>
              <w:spacing w:before="40" w:after="40"/>
              <w:jc w:val="center"/>
              <w:rPr>
                <w:sz w:val="20"/>
                <w:szCs w:val="20"/>
              </w:rPr>
            </w:pPr>
            <w:r w:rsidRPr="00F63693">
              <w:rPr>
                <w:sz w:val="20"/>
                <w:szCs w:val="20"/>
              </w:rPr>
              <w:t>Государственная программа Удмуртской Республики «Развитие архивного дела»</w:t>
            </w:r>
          </w:p>
        </w:tc>
      </w:tr>
      <w:tr w:rsidR="00647D46" w:rsidRPr="003F37EB" w:rsidTr="00647D46">
        <w:trPr>
          <w:trHeight w:val="1218"/>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 </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rsidP="00C97361">
            <w:pPr>
              <w:spacing w:before="40" w:after="40"/>
              <w:rPr>
                <w:b w:val="0"/>
                <w:bCs w:val="0"/>
                <w:sz w:val="20"/>
                <w:szCs w:val="20"/>
              </w:rPr>
            </w:pPr>
            <w:r w:rsidRPr="00F63693">
              <w:rPr>
                <w:b w:val="0"/>
                <w:bCs w:val="0"/>
                <w:sz w:val="20"/>
                <w:szCs w:val="20"/>
              </w:rPr>
              <w:t>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781193">
            <w:pPr>
              <w:spacing w:before="40" w:after="40"/>
              <w:jc w:val="center"/>
              <w:rPr>
                <w:b w:val="0"/>
                <w:bCs w:val="0"/>
                <w:sz w:val="20"/>
                <w:szCs w:val="20"/>
              </w:rPr>
            </w:pPr>
            <w:r w:rsidRPr="00F63693">
              <w:rPr>
                <w:b w:val="0"/>
                <w:bCs w:val="0"/>
                <w:sz w:val="20"/>
                <w:szCs w:val="20"/>
              </w:rPr>
              <w:t>99,9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shd w:val="clear" w:color="auto" w:fill="auto"/>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3F37EB" w:rsidRDefault="00010161">
            <w:pPr>
              <w:spacing w:before="40" w:after="40"/>
              <w:jc w:val="center"/>
              <w:rPr>
                <w:b w:val="0"/>
                <w:bCs w:val="0"/>
                <w:sz w:val="20"/>
                <w:szCs w:val="20"/>
                <w:highlight w:val="yellow"/>
              </w:rPr>
            </w:pPr>
            <w:r w:rsidRPr="00F63693">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shd w:val="clear" w:color="auto" w:fill="auto"/>
          </w:tcPr>
          <w:p w:rsidR="00010161" w:rsidRPr="00F63693" w:rsidRDefault="00010161" w:rsidP="00E42706">
            <w:pPr>
              <w:spacing w:before="40" w:after="40"/>
              <w:jc w:val="center"/>
              <w:rPr>
                <w:b w:val="0"/>
                <w:bCs w:val="0"/>
                <w:sz w:val="20"/>
                <w:szCs w:val="20"/>
              </w:rPr>
            </w:pPr>
            <w:r w:rsidRPr="00F63693">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F63693" w:rsidRDefault="00010161" w:rsidP="00E42706">
            <w:pPr>
              <w:spacing w:before="40" w:after="40"/>
              <w:jc w:val="center"/>
              <w:rPr>
                <w:b w:val="0"/>
                <w:bCs w:val="0"/>
                <w:sz w:val="20"/>
                <w:szCs w:val="20"/>
              </w:rPr>
            </w:pPr>
            <w:r w:rsidRPr="00F63693">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F63693" w:rsidRDefault="00010161" w:rsidP="00E42706">
            <w:pPr>
              <w:spacing w:before="40" w:after="40"/>
              <w:jc w:val="center"/>
              <w:rPr>
                <w:b w:val="0"/>
                <w:bCs w:val="0"/>
                <w:sz w:val="20"/>
                <w:szCs w:val="20"/>
              </w:rPr>
            </w:pPr>
            <w:r w:rsidRPr="00F63693">
              <w:rPr>
                <w:b w:val="0"/>
                <w:bCs w:val="0"/>
                <w:sz w:val="20"/>
                <w:szCs w:val="20"/>
              </w:rPr>
              <w:t>100,0</w:t>
            </w:r>
          </w:p>
        </w:tc>
      </w:tr>
      <w:tr w:rsidR="00647D46" w:rsidRPr="003F37EB" w:rsidTr="003E4983">
        <w:trPr>
          <w:trHeight w:val="585"/>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sz w:val="20"/>
                <w:szCs w:val="20"/>
              </w:rPr>
            </w:pPr>
            <w:r w:rsidRPr="00F63693">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647D46" w:rsidRPr="003F37EB" w:rsidTr="003E4983">
        <w:trPr>
          <w:trHeight w:val="1088"/>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rPr>
                <w:b w:val="0"/>
                <w:bCs w:val="0"/>
                <w:sz w:val="20"/>
                <w:szCs w:val="20"/>
              </w:rPr>
            </w:pPr>
            <w:r w:rsidRPr="00F63693">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90,5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92,9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6627B5">
            <w:pPr>
              <w:spacing w:before="40" w:after="40"/>
              <w:jc w:val="center"/>
              <w:rPr>
                <w:b w:val="0"/>
                <w:bCs w:val="0"/>
                <w:sz w:val="20"/>
                <w:szCs w:val="20"/>
              </w:rPr>
            </w:pPr>
            <w:r w:rsidRPr="00F63693">
              <w:rPr>
                <w:b w:val="0"/>
                <w:bCs w:val="0"/>
                <w:sz w:val="20"/>
                <w:szCs w:val="20"/>
              </w:rPr>
              <w:t>97,0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54309C">
            <w:pPr>
              <w:spacing w:before="40" w:after="40"/>
              <w:jc w:val="center"/>
              <w:rPr>
                <w:b w:val="0"/>
                <w:bCs w:val="0"/>
                <w:sz w:val="20"/>
                <w:szCs w:val="20"/>
              </w:rPr>
            </w:pPr>
            <w:r w:rsidRPr="00F63693">
              <w:rPr>
                <w:b w:val="0"/>
                <w:bCs w:val="0"/>
                <w:sz w:val="20"/>
                <w:szCs w:val="20"/>
              </w:rPr>
              <w:t>96,4</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94A51">
            <w:pPr>
              <w:spacing w:before="40" w:after="40"/>
              <w:jc w:val="center"/>
              <w:rPr>
                <w:b w:val="0"/>
                <w:bCs w:val="0"/>
                <w:sz w:val="20"/>
                <w:szCs w:val="20"/>
              </w:rPr>
            </w:pPr>
            <w:r w:rsidRPr="00F63693">
              <w:rPr>
                <w:b w:val="0"/>
                <w:bCs w:val="0"/>
                <w:sz w:val="20"/>
                <w:szCs w:val="20"/>
              </w:rPr>
              <w:t>9</w:t>
            </w:r>
            <w:r w:rsidRPr="00F63693">
              <w:rPr>
                <w:b w:val="0"/>
                <w:bCs w:val="0"/>
                <w:sz w:val="20"/>
                <w:szCs w:val="20"/>
                <w:lang w:val="en-US"/>
              </w:rPr>
              <w:t>5</w:t>
            </w:r>
            <w:r w:rsidRPr="00F63693">
              <w:rPr>
                <w:b w:val="0"/>
                <w:bCs w:val="0"/>
                <w:sz w:val="20"/>
                <w:szCs w:val="20"/>
              </w:rPr>
              <w:t>,7</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rsidP="002C5CB2">
            <w:pPr>
              <w:spacing w:before="40" w:after="40"/>
              <w:jc w:val="center"/>
              <w:rPr>
                <w:b w:val="0"/>
                <w:bCs w:val="0"/>
                <w:sz w:val="20"/>
                <w:szCs w:val="20"/>
              </w:rPr>
            </w:pPr>
            <w:r w:rsidRPr="00F63693">
              <w:rPr>
                <w:b w:val="0"/>
                <w:bCs w:val="0"/>
                <w:sz w:val="20"/>
                <w:szCs w:val="20"/>
              </w:rPr>
              <w:t>9</w:t>
            </w:r>
            <w:r w:rsidR="002C5CB2" w:rsidRPr="00F63693">
              <w:rPr>
                <w:b w:val="0"/>
                <w:bCs w:val="0"/>
                <w:sz w:val="20"/>
                <w:szCs w:val="20"/>
              </w:rPr>
              <w:t>5,8</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EE6DB2">
            <w:pPr>
              <w:spacing w:before="40" w:after="40"/>
              <w:jc w:val="center"/>
              <w:rPr>
                <w:b w:val="0"/>
                <w:bCs w:val="0"/>
                <w:sz w:val="20"/>
                <w:szCs w:val="20"/>
              </w:rPr>
            </w:pPr>
            <w:r w:rsidRPr="00F63693">
              <w:rPr>
                <w:b w:val="0"/>
                <w:bCs w:val="0"/>
                <w:sz w:val="20"/>
                <w:szCs w:val="20"/>
              </w:rPr>
              <w:t>96,4</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F63693">
            <w:pPr>
              <w:spacing w:before="40" w:after="40"/>
              <w:jc w:val="center"/>
              <w:rPr>
                <w:b w:val="0"/>
                <w:bCs w:val="0"/>
                <w:sz w:val="20"/>
                <w:szCs w:val="20"/>
                <w:highlight w:val="yellow"/>
              </w:rPr>
            </w:pPr>
            <w:r w:rsidRPr="00F63693">
              <w:rPr>
                <w:b w:val="0"/>
                <w:bCs w:val="0"/>
                <w:sz w:val="20"/>
                <w:szCs w:val="20"/>
              </w:rPr>
              <w:t>96,3</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sz w:val="20"/>
                <w:szCs w:val="20"/>
              </w:rPr>
              <w:t>96,1</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lang w:val="en-US"/>
              </w:rPr>
            </w:pPr>
            <w:r w:rsidRPr="00F63693">
              <w:rPr>
                <w:b w:val="0"/>
                <w:sz w:val="20"/>
                <w:szCs w:val="20"/>
                <w:lang w:val="en-US"/>
              </w:rPr>
              <w:t>96,3</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lang w:val="en-US"/>
              </w:rPr>
            </w:pPr>
            <w:r w:rsidRPr="00F63693">
              <w:rPr>
                <w:b w:val="0"/>
                <w:sz w:val="20"/>
                <w:szCs w:val="20"/>
              </w:rPr>
              <w:t>96,7</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rPr>
            </w:pPr>
            <w:r w:rsidRPr="00F63693">
              <w:rPr>
                <w:b w:val="0"/>
                <w:sz w:val="20"/>
                <w:szCs w:val="20"/>
              </w:rPr>
              <w:t>97,0</w:t>
            </w:r>
          </w:p>
        </w:tc>
      </w:tr>
      <w:tr w:rsidR="00647D46" w:rsidRPr="003F37EB" w:rsidTr="003E4983">
        <w:trPr>
          <w:trHeight w:val="991"/>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2</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rPr>
                <w:b w:val="0"/>
                <w:bCs w:val="0"/>
                <w:sz w:val="20"/>
                <w:szCs w:val="20"/>
              </w:rPr>
            </w:pPr>
            <w:r w:rsidRPr="00F63693">
              <w:rPr>
                <w:b w:val="0"/>
                <w:bCs w:val="0"/>
                <w:sz w:val="20"/>
                <w:szCs w:val="20"/>
              </w:rPr>
              <w:t>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государственных и муниципальных архивов</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7,8</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781193">
            <w:pPr>
              <w:spacing w:before="40" w:after="40"/>
              <w:jc w:val="center"/>
              <w:rPr>
                <w:b w:val="0"/>
                <w:bCs w:val="0"/>
                <w:sz w:val="20"/>
                <w:szCs w:val="20"/>
              </w:rPr>
            </w:pPr>
            <w:r w:rsidRPr="00F63693">
              <w:rPr>
                <w:b w:val="0"/>
                <w:bCs w:val="0"/>
                <w:sz w:val="20"/>
                <w:szCs w:val="20"/>
              </w:rPr>
              <w:t>7,8</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7,6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6,7</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6,9</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2C5CB2">
            <w:pPr>
              <w:spacing w:before="40" w:after="40"/>
              <w:jc w:val="center"/>
              <w:rPr>
                <w:b w:val="0"/>
                <w:bCs w:val="0"/>
                <w:sz w:val="20"/>
                <w:szCs w:val="20"/>
              </w:rPr>
            </w:pPr>
            <w:r w:rsidRPr="00F63693">
              <w:rPr>
                <w:b w:val="0"/>
                <w:bCs w:val="0"/>
                <w:sz w:val="20"/>
                <w:szCs w:val="20"/>
              </w:rPr>
              <w:t>5,5</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EE6DB2">
            <w:pPr>
              <w:spacing w:before="40" w:after="40"/>
              <w:jc w:val="center"/>
              <w:rPr>
                <w:b w:val="0"/>
                <w:bCs w:val="0"/>
                <w:sz w:val="20"/>
                <w:szCs w:val="20"/>
              </w:rPr>
            </w:pPr>
            <w:r w:rsidRPr="00F63693">
              <w:rPr>
                <w:b w:val="0"/>
                <w:bCs w:val="0"/>
                <w:sz w:val="20"/>
                <w:szCs w:val="20"/>
              </w:rPr>
              <w:t>5</w:t>
            </w:r>
            <w:r w:rsidR="00010161" w:rsidRPr="00F63693">
              <w:rPr>
                <w:b w:val="0"/>
                <w:bCs w:val="0"/>
                <w:sz w:val="20"/>
                <w:szCs w:val="20"/>
              </w:rPr>
              <w:t>,3</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F63693">
            <w:pPr>
              <w:spacing w:before="40" w:after="40"/>
              <w:jc w:val="center"/>
              <w:rPr>
                <w:b w:val="0"/>
                <w:bCs w:val="0"/>
                <w:sz w:val="20"/>
                <w:szCs w:val="20"/>
                <w:highlight w:val="yellow"/>
              </w:rPr>
            </w:pPr>
            <w:r w:rsidRPr="00F63693">
              <w:rPr>
                <w:b w:val="0"/>
                <w:bCs w:val="0"/>
                <w:sz w:val="20"/>
                <w:szCs w:val="20"/>
              </w:rPr>
              <w:t>6,3</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sz w:val="20"/>
                <w:szCs w:val="20"/>
              </w:rPr>
              <w:t>7,0</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rPr>
            </w:pPr>
            <w:r w:rsidRPr="00F63693">
              <w:rPr>
                <w:b w:val="0"/>
                <w:sz w:val="20"/>
                <w:szCs w:val="20"/>
              </w:rPr>
              <w:t>6,9</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rPr>
            </w:pPr>
            <w:r w:rsidRPr="00F63693">
              <w:rPr>
                <w:b w:val="0"/>
                <w:sz w:val="20"/>
                <w:szCs w:val="20"/>
              </w:rPr>
              <w:t>6,8</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sz w:val="20"/>
                <w:szCs w:val="20"/>
              </w:rPr>
            </w:pPr>
            <w:r w:rsidRPr="00F63693">
              <w:rPr>
                <w:b w:val="0"/>
                <w:sz w:val="20"/>
                <w:szCs w:val="20"/>
              </w:rPr>
              <w:t>6,7</w:t>
            </w:r>
          </w:p>
        </w:tc>
      </w:tr>
      <w:tr w:rsidR="00647D46" w:rsidRPr="003F37EB" w:rsidTr="003E4983">
        <w:trPr>
          <w:trHeight w:val="739"/>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3</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rPr>
                <w:b w:val="0"/>
                <w:bCs w:val="0"/>
                <w:sz w:val="20"/>
                <w:szCs w:val="20"/>
              </w:rPr>
            </w:pPr>
            <w:r w:rsidRPr="00F63693">
              <w:rPr>
                <w:b w:val="0"/>
                <w:bCs w:val="0"/>
                <w:sz w:val="20"/>
                <w:szCs w:val="20"/>
              </w:rPr>
              <w:t>Количество пользователей, обратившихся к архивной информации на официальном сайте «Архивная служба Удмуртии» в сети «Интернет»</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18"/>
                <w:szCs w:val="20"/>
              </w:rPr>
              <w:t>чел</w:t>
            </w:r>
            <w:proofErr w:type="spellStart"/>
            <w:r w:rsidRPr="00F63693">
              <w:rPr>
                <w:b w:val="0"/>
                <w:bCs w:val="0"/>
                <w:sz w:val="18"/>
                <w:szCs w:val="20"/>
                <w:lang w:val="en-US"/>
              </w:rPr>
              <w:t>овек</w:t>
            </w:r>
            <w:proofErr w:type="spellEnd"/>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rPr>
            </w:pPr>
            <w:r w:rsidRPr="00F63693">
              <w:rPr>
                <w:b w:val="0"/>
                <w:bCs w:val="0"/>
                <w:sz w:val="20"/>
                <w:szCs w:val="20"/>
              </w:rPr>
              <w:t>50693</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64961</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84614</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67191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lang w:val="en-US"/>
              </w:rPr>
            </w:pPr>
            <w:r w:rsidRPr="00F63693">
              <w:rPr>
                <w:b w:val="0"/>
                <w:bCs w:val="0"/>
                <w:sz w:val="20"/>
                <w:szCs w:val="20"/>
                <w:lang w:val="en-US"/>
              </w:rPr>
              <w:t>65691</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647D46" w:rsidP="00F63693">
            <w:pPr>
              <w:spacing w:before="40" w:after="40"/>
              <w:jc w:val="center"/>
              <w:rPr>
                <w:b w:val="0"/>
                <w:bCs w:val="0"/>
                <w:sz w:val="20"/>
                <w:szCs w:val="20"/>
                <w:lang w:val="en-US"/>
              </w:rPr>
            </w:pPr>
            <w:r w:rsidRPr="00F63693">
              <w:rPr>
                <w:b w:val="0"/>
                <w:bCs w:val="0"/>
                <w:sz w:val="20"/>
                <w:szCs w:val="20"/>
                <w:lang w:val="en-US"/>
              </w:rPr>
              <w:t>72427</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EE6DB2">
            <w:pPr>
              <w:spacing w:before="40" w:after="40"/>
              <w:jc w:val="center"/>
              <w:rPr>
                <w:b w:val="0"/>
                <w:bCs w:val="0"/>
                <w:sz w:val="20"/>
                <w:szCs w:val="20"/>
              </w:rPr>
            </w:pPr>
            <w:r w:rsidRPr="00F63693">
              <w:rPr>
                <w:b w:val="0"/>
                <w:bCs w:val="0"/>
                <w:sz w:val="20"/>
                <w:szCs w:val="20"/>
              </w:rPr>
              <w:t>74018</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F63693">
            <w:pPr>
              <w:spacing w:before="40" w:after="40"/>
              <w:jc w:val="center"/>
              <w:rPr>
                <w:b w:val="0"/>
                <w:bCs w:val="0"/>
                <w:sz w:val="20"/>
                <w:szCs w:val="20"/>
                <w:highlight w:val="yellow"/>
              </w:rPr>
            </w:pPr>
            <w:r w:rsidRPr="00F63693">
              <w:rPr>
                <w:b w:val="0"/>
                <w:bCs w:val="0"/>
                <w:sz w:val="20"/>
                <w:szCs w:val="20"/>
              </w:rPr>
              <w:t>118790</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lang w:val="en-US"/>
              </w:rPr>
            </w:pPr>
            <w:r w:rsidRPr="00F63693">
              <w:rPr>
                <w:b w:val="0"/>
                <w:bCs w:val="0"/>
                <w:sz w:val="20"/>
                <w:szCs w:val="20"/>
                <w:lang w:val="en-US"/>
              </w:rPr>
              <w:t>62000</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rPr>
            </w:pPr>
            <w:r w:rsidRPr="00F63693">
              <w:rPr>
                <w:b w:val="0"/>
                <w:bCs w:val="0"/>
                <w:sz w:val="20"/>
                <w:szCs w:val="20"/>
              </w:rPr>
              <w:t>64000</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rPr>
            </w:pPr>
            <w:r w:rsidRPr="00F63693">
              <w:rPr>
                <w:b w:val="0"/>
                <w:bCs w:val="0"/>
                <w:sz w:val="20"/>
                <w:szCs w:val="20"/>
              </w:rPr>
              <w:t>66000</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10161" w:rsidP="00F63693">
            <w:pPr>
              <w:spacing w:before="40" w:after="40"/>
              <w:jc w:val="center"/>
              <w:rPr>
                <w:b w:val="0"/>
                <w:bCs w:val="0"/>
                <w:sz w:val="20"/>
                <w:szCs w:val="20"/>
              </w:rPr>
            </w:pPr>
            <w:r w:rsidRPr="00F63693">
              <w:rPr>
                <w:b w:val="0"/>
                <w:bCs w:val="0"/>
                <w:sz w:val="20"/>
                <w:szCs w:val="20"/>
              </w:rPr>
              <w:t>68000</w:t>
            </w:r>
          </w:p>
        </w:tc>
      </w:tr>
      <w:tr w:rsidR="00647D46" w:rsidRPr="003F37EB" w:rsidTr="003E4983">
        <w:trPr>
          <w:trHeight w:val="1232"/>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4</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rPr>
                <w:b w:val="0"/>
                <w:bCs w:val="0"/>
                <w:sz w:val="20"/>
                <w:szCs w:val="20"/>
              </w:rPr>
            </w:pPr>
            <w:r w:rsidRPr="00F63693">
              <w:rPr>
                <w:b w:val="0"/>
                <w:bCs w:val="0"/>
                <w:sz w:val="20"/>
                <w:szCs w:val="20"/>
              </w:rPr>
              <w:t>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3,6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781193">
            <w:pPr>
              <w:spacing w:before="40" w:after="40"/>
              <w:jc w:val="center"/>
              <w:rPr>
                <w:b w:val="0"/>
                <w:bCs w:val="0"/>
                <w:sz w:val="20"/>
                <w:szCs w:val="20"/>
              </w:rPr>
            </w:pPr>
            <w:r w:rsidRPr="00F63693">
              <w:rPr>
                <w:b w:val="0"/>
                <w:bCs w:val="0"/>
                <w:sz w:val="20"/>
                <w:szCs w:val="20"/>
              </w:rPr>
              <w:t>4,3</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4,6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5,1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5,6</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6,1</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EE6DB2" w:rsidP="00CA260B">
            <w:pPr>
              <w:spacing w:before="40" w:after="40"/>
              <w:jc w:val="center"/>
              <w:rPr>
                <w:b w:val="0"/>
                <w:bCs w:val="0"/>
                <w:sz w:val="20"/>
                <w:szCs w:val="20"/>
              </w:rPr>
            </w:pPr>
            <w:r w:rsidRPr="00F63693">
              <w:rPr>
                <w:b w:val="0"/>
                <w:bCs w:val="0"/>
                <w:sz w:val="20"/>
                <w:szCs w:val="20"/>
              </w:rPr>
              <w:t>6,7</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F63693" w:rsidP="00CA260B">
            <w:pPr>
              <w:spacing w:before="40" w:after="40"/>
              <w:jc w:val="center"/>
              <w:rPr>
                <w:b w:val="0"/>
                <w:bCs w:val="0"/>
                <w:sz w:val="20"/>
                <w:szCs w:val="20"/>
                <w:highlight w:val="yellow"/>
              </w:rPr>
            </w:pPr>
            <w:r w:rsidRPr="00F63693">
              <w:rPr>
                <w:b w:val="0"/>
                <w:bCs w:val="0"/>
                <w:sz w:val="20"/>
                <w:szCs w:val="20"/>
              </w:rPr>
              <w:t>7,5</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D67C0" w:rsidP="00CA260B">
            <w:pPr>
              <w:spacing w:before="40" w:after="40"/>
              <w:jc w:val="center"/>
              <w:rPr>
                <w:b w:val="0"/>
                <w:bCs w:val="0"/>
                <w:sz w:val="20"/>
                <w:szCs w:val="20"/>
                <w:lang w:val="en-US"/>
              </w:rPr>
            </w:pPr>
            <w:r w:rsidRPr="00F63693">
              <w:rPr>
                <w:b w:val="0"/>
                <w:bCs w:val="0"/>
                <w:sz w:val="20"/>
                <w:szCs w:val="20"/>
              </w:rPr>
              <w:t>14,0</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D67C0" w:rsidP="00CA260B">
            <w:pPr>
              <w:spacing w:before="40" w:after="40"/>
              <w:jc w:val="center"/>
              <w:rPr>
                <w:b w:val="0"/>
                <w:bCs w:val="0"/>
                <w:sz w:val="20"/>
                <w:szCs w:val="20"/>
              </w:rPr>
            </w:pPr>
            <w:r w:rsidRPr="00F63693">
              <w:rPr>
                <w:b w:val="0"/>
                <w:bCs w:val="0"/>
                <w:sz w:val="20"/>
                <w:szCs w:val="20"/>
              </w:rPr>
              <w:t>16,0</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D67C0" w:rsidP="00CA260B">
            <w:pPr>
              <w:spacing w:before="40" w:after="40"/>
              <w:jc w:val="center"/>
              <w:rPr>
                <w:b w:val="0"/>
                <w:bCs w:val="0"/>
                <w:sz w:val="20"/>
                <w:szCs w:val="20"/>
              </w:rPr>
            </w:pPr>
            <w:r w:rsidRPr="00F63693">
              <w:rPr>
                <w:b w:val="0"/>
                <w:bCs w:val="0"/>
                <w:sz w:val="20"/>
                <w:szCs w:val="20"/>
              </w:rPr>
              <w:t>18,0</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0D67C0" w:rsidP="00CA260B">
            <w:pPr>
              <w:spacing w:before="40" w:after="40"/>
              <w:jc w:val="center"/>
              <w:rPr>
                <w:b w:val="0"/>
                <w:bCs w:val="0"/>
                <w:sz w:val="20"/>
                <w:szCs w:val="20"/>
              </w:rPr>
            </w:pPr>
            <w:r w:rsidRPr="00F63693">
              <w:rPr>
                <w:b w:val="0"/>
                <w:bCs w:val="0"/>
                <w:sz w:val="20"/>
                <w:szCs w:val="20"/>
              </w:rPr>
              <w:t>20,0</w:t>
            </w:r>
          </w:p>
        </w:tc>
      </w:tr>
      <w:tr w:rsidR="00647D46" w:rsidRPr="003F37EB" w:rsidTr="003E4983">
        <w:trPr>
          <w:trHeight w:val="1264"/>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5</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rsidP="00B93938">
            <w:pPr>
              <w:spacing w:before="40" w:after="40"/>
              <w:rPr>
                <w:b w:val="0"/>
                <w:bCs w:val="0"/>
                <w:sz w:val="20"/>
                <w:szCs w:val="20"/>
              </w:rPr>
            </w:pPr>
            <w:r w:rsidRPr="00F63693">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архивных документов, хранящихся в государственных и муниципальных архивах</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93,9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97,4</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C97361">
            <w:pPr>
              <w:autoSpaceDE w:val="0"/>
              <w:autoSpaceDN w:val="0"/>
              <w:adjustRightInd w:val="0"/>
              <w:spacing w:before="40" w:after="40"/>
              <w:ind w:right="57"/>
              <w:jc w:val="center"/>
              <w:rPr>
                <w:rFonts w:eastAsia="Calibri"/>
                <w:b w:val="0"/>
                <w:sz w:val="20"/>
                <w:szCs w:val="22"/>
              </w:rPr>
            </w:pPr>
            <w:r w:rsidRPr="00F63693">
              <w:rPr>
                <w:rFonts w:eastAsia="Calibri"/>
                <w:b w:val="0"/>
                <w:sz w:val="20"/>
                <w:szCs w:val="22"/>
              </w:rPr>
              <w:t>98,7</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C97361">
            <w:pPr>
              <w:autoSpaceDE w:val="0"/>
              <w:autoSpaceDN w:val="0"/>
              <w:adjustRightInd w:val="0"/>
              <w:spacing w:before="40" w:after="40"/>
              <w:ind w:right="57"/>
              <w:jc w:val="center"/>
              <w:rPr>
                <w:rFonts w:eastAsia="Calibri"/>
                <w:b w:val="0"/>
                <w:sz w:val="20"/>
                <w:szCs w:val="22"/>
              </w:rPr>
            </w:pPr>
            <w:r w:rsidRPr="00F63693">
              <w:rPr>
                <w:rFonts w:eastAsia="Calibri"/>
                <w:b w:val="0"/>
                <w:sz w:val="20"/>
                <w:szCs w:val="22"/>
              </w:rPr>
              <w:t>99,1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94A51">
            <w:pPr>
              <w:autoSpaceDE w:val="0"/>
              <w:autoSpaceDN w:val="0"/>
              <w:adjustRightInd w:val="0"/>
              <w:spacing w:before="40" w:after="40"/>
              <w:ind w:right="57"/>
              <w:jc w:val="center"/>
              <w:rPr>
                <w:rFonts w:eastAsia="Calibri"/>
                <w:b w:val="0"/>
                <w:sz w:val="20"/>
                <w:szCs w:val="22"/>
                <w:lang w:val="en-US"/>
              </w:rPr>
            </w:pPr>
            <w:r w:rsidRPr="00F63693">
              <w:rPr>
                <w:rFonts w:eastAsia="Calibri"/>
                <w:b w:val="0"/>
                <w:sz w:val="20"/>
                <w:szCs w:val="22"/>
              </w:rPr>
              <w:t>9</w:t>
            </w:r>
            <w:r w:rsidRPr="00F63693">
              <w:rPr>
                <w:rFonts w:eastAsia="Calibri"/>
                <w:b w:val="0"/>
                <w:sz w:val="20"/>
                <w:szCs w:val="22"/>
                <w:lang w:val="en-US"/>
              </w:rPr>
              <w:t>9</w:t>
            </w:r>
            <w:r w:rsidRPr="00F63693">
              <w:rPr>
                <w:rFonts w:eastAsia="Calibri"/>
                <w:b w:val="0"/>
                <w:sz w:val="20"/>
                <w:szCs w:val="22"/>
              </w:rPr>
              <w:t>,</w:t>
            </w:r>
            <w:r w:rsidRPr="00F63693">
              <w:rPr>
                <w:rFonts w:eastAsia="Calibri"/>
                <w:b w:val="0"/>
                <w:sz w:val="20"/>
                <w:szCs w:val="22"/>
                <w:lang w:val="en-US"/>
              </w:rPr>
              <w:t>5</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647D46" w:rsidP="005C2713">
            <w:pPr>
              <w:autoSpaceDE w:val="0"/>
              <w:autoSpaceDN w:val="0"/>
              <w:adjustRightInd w:val="0"/>
              <w:spacing w:before="40" w:after="40"/>
              <w:ind w:right="57"/>
              <w:jc w:val="center"/>
              <w:rPr>
                <w:rFonts w:eastAsia="Calibri"/>
                <w:b w:val="0"/>
                <w:sz w:val="20"/>
                <w:szCs w:val="22"/>
                <w:lang w:val="en-US"/>
              </w:rPr>
            </w:pPr>
            <w:r w:rsidRPr="00F63693">
              <w:rPr>
                <w:rFonts w:eastAsia="Calibri"/>
                <w:b w:val="0"/>
                <w:sz w:val="20"/>
                <w:szCs w:val="22"/>
              </w:rPr>
              <w:t>99,4</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EE6DB2" w:rsidP="008A4426">
            <w:pPr>
              <w:autoSpaceDE w:val="0"/>
              <w:autoSpaceDN w:val="0"/>
              <w:adjustRightInd w:val="0"/>
              <w:spacing w:before="40" w:after="40"/>
              <w:ind w:right="57"/>
              <w:jc w:val="center"/>
              <w:rPr>
                <w:rFonts w:eastAsia="Calibri"/>
                <w:b w:val="0"/>
                <w:sz w:val="20"/>
                <w:szCs w:val="22"/>
              </w:rPr>
            </w:pPr>
            <w:r w:rsidRPr="00F63693">
              <w:rPr>
                <w:rFonts w:eastAsia="Calibri"/>
                <w:b w:val="0"/>
                <w:sz w:val="20"/>
                <w:szCs w:val="22"/>
              </w:rPr>
              <w:t>99,4</w:t>
            </w:r>
          </w:p>
        </w:tc>
        <w:tc>
          <w:tcPr>
            <w:tcW w:w="840" w:type="dxa"/>
            <w:tcBorders>
              <w:top w:val="single" w:sz="4" w:space="0" w:color="auto"/>
              <w:left w:val="single" w:sz="4" w:space="0" w:color="auto"/>
              <w:bottom w:val="single" w:sz="4" w:space="0" w:color="auto"/>
              <w:right w:val="single" w:sz="4" w:space="0" w:color="auto"/>
            </w:tcBorders>
          </w:tcPr>
          <w:p w:rsidR="00010161" w:rsidRPr="00F63693" w:rsidRDefault="00F63693" w:rsidP="008A4426">
            <w:pPr>
              <w:autoSpaceDE w:val="0"/>
              <w:autoSpaceDN w:val="0"/>
              <w:adjustRightInd w:val="0"/>
              <w:spacing w:before="40" w:after="40"/>
              <w:ind w:right="57"/>
              <w:jc w:val="center"/>
              <w:rPr>
                <w:rFonts w:eastAsia="Calibri"/>
                <w:b w:val="0"/>
                <w:sz w:val="20"/>
                <w:szCs w:val="22"/>
              </w:rPr>
            </w:pPr>
            <w:r>
              <w:rPr>
                <w:rFonts w:eastAsia="Calibri"/>
                <w:b w:val="0"/>
                <w:sz w:val="20"/>
                <w:szCs w:val="22"/>
              </w:rPr>
              <w:t>99,5</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8A4426">
            <w:pPr>
              <w:autoSpaceDE w:val="0"/>
              <w:autoSpaceDN w:val="0"/>
              <w:adjustRightInd w:val="0"/>
              <w:spacing w:before="40" w:after="40"/>
              <w:ind w:right="57"/>
              <w:jc w:val="center"/>
              <w:rPr>
                <w:rFonts w:eastAsia="Calibri"/>
                <w:b w:val="0"/>
                <w:sz w:val="20"/>
                <w:szCs w:val="22"/>
              </w:rPr>
            </w:pPr>
            <w:r w:rsidRPr="00546613">
              <w:rPr>
                <w:rFonts w:eastAsia="Calibri"/>
                <w:b w:val="0"/>
                <w:sz w:val="20"/>
                <w:szCs w:val="22"/>
              </w:rPr>
              <w:t>9</w:t>
            </w:r>
            <w:r w:rsidR="008A4426" w:rsidRPr="00546613">
              <w:rPr>
                <w:rFonts w:eastAsia="Calibri"/>
                <w:b w:val="0"/>
                <w:sz w:val="20"/>
                <w:szCs w:val="22"/>
              </w:rPr>
              <w:t>9</w:t>
            </w:r>
            <w:r w:rsidRPr="00546613">
              <w:rPr>
                <w:rFonts w:eastAsia="Calibri"/>
                <w:b w:val="0"/>
                <w:sz w:val="20"/>
                <w:szCs w:val="22"/>
              </w:rPr>
              <w:t>,</w:t>
            </w:r>
            <w:r w:rsidR="008A4426" w:rsidRPr="00546613">
              <w:rPr>
                <w:rFonts w:eastAsia="Calibri"/>
                <w:b w:val="0"/>
                <w:sz w:val="20"/>
                <w:szCs w:val="22"/>
              </w:rPr>
              <w:t>0</w:t>
            </w:r>
          </w:p>
        </w:tc>
        <w:tc>
          <w:tcPr>
            <w:tcW w:w="839" w:type="dxa"/>
            <w:tcBorders>
              <w:top w:val="single" w:sz="4" w:space="0" w:color="auto"/>
              <w:left w:val="single" w:sz="4" w:space="0" w:color="auto"/>
              <w:bottom w:val="single" w:sz="4" w:space="0" w:color="auto"/>
              <w:right w:val="single" w:sz="4" w:space="0" w:color="auto"/>
            </w:tcBorders>
          </w:tcPr>
          <w:p w:rsidR="00010161" w:rsidRPr="00546613" w:rsidRDefault="00010161" w:rsidP="008A4426">
            <w:pPr>
              <w:autoSpaceDE w:val="0"/>
              <w:autoSpaceDN w:val="0"/>
              <w:adjustRightInd w:val="0"/>
              <w:spacing w:before="40" w:after="40"/>
              <w:ind w:right="57"/>
              <w:jc w:val="center"/>
              <w:rPr>
                <w:rFonts w:eastAsia="Calibri"/>
                <w:b w:val="0"/>
                <w:sz w:val="20"/>
                <w:szCs w:val="22"/>
              </w:rPr>
            </w:pPr>
            <w:r w:rsidRPr="00546613">
              <w:rPr>
                <w:rFonts w:eastAsia="Calibri"/>
                <w:b w:val="0"/>
                <w:sz w:val="20"/>
                <w:szCs w:val="22"/>
              </w:rPr>
              <w:t>9</w:t>
            </w:r>
            <w:r w:rsidR="008A4426" w:rsidRPr="00546613">
              <w:rPr>
                <w:rFonts w:eastAsia="Calibri"/>
                <w:b w:val="0"/>
                <w:sz w:val="20"/>
                <w:szCs w:val="22"/>
              </w:rPr>
              <w:t>9</w:t>
            </w:r>
            <w:r w:rsidRPr="00546613">
              <w:rPr>
                <w:rFonts w:eastAsia="Calibri"/>
                <w:b w:val="0"/>
                <w:sz w:val="20"/>
                <w:szCs w:val="22"/>
              </w:rPr>
              <w:t>,</w:t>
            </w:r>
            <w:r w:rsidR="008A4426" w:rsidRPr="00546613">
              <w:rPr>
                <w:rFonts w:eastAsia="Calibri"/>
                <w:b w:val="0"/>
                <w:sz w:val="20"/>
                <w:szCs w:val="22"/>
              </w:rPr>
              <w:t>5</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8A4426">
            <w:pPr>
              <w:autoSpaceDE w:val="0"/>
              <w:autoSpaceDN w:val="0"/>
              <w:adjustRightInd w:val="0"/>
              <w:spacing w:before="40" w:after="40"/>
              <w:ind w:right="57"/>
              <w:jc w:val="center"/>
              <w:rPr>
                <w:rFonts w:eastAsia="Calibri"/>
                <w:b w:val="0"/>
                <w:sz w:val="20"/>
                <w:szCs w:val="22"/>
              </w:rPr>
            </w:pPr>
            <w:r w:rsidRPr="00546613">
              <w:rPr>
                <w:rFonts w:eastAsia="Calibri"/>
                <w:b w:val="0"/>
                <w:sz w:val="20"/>
                <w:szCs w:val="22"/>
              </w:rPr>
              <w:t>9</w:t>
            </w:r>
            <w:r w:rsidR="008A4426" w:rsidRPr="00546613">
              <w:rPr>
                <w:rFonts w:eastAsia="Calibri"/>
                <w:b w:val="0"/>
                <w:sz w:val="20"/>
                <w:szCs w:val="22"/>
              </w:rPr>
              <w:t>9</w:t>
            </w:r>
            <w:r w:rsidRPr="00546613">
              <w:rPr>
                <w:rFonts w:eastAsia="Calibri"/>
                <w:b w:val="0"/>
                <w:sz w:val="20"/>
                <w:szCs w:val="22"/>
              </w:rPr>
              <w:t>,9</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8A4426">
            <w:pPr>
              <w:autoSpaceDE w:val="0"/>
              <w:autoSpaceDN w:val="0"/>
              <w:adjustRightInd w:val="0"/>
              <w:spacing w:before="40" w:after="40"/>
              <w:ind w:right="57"/>
              <w:jc w:val="center"/>
              <w:rPr>
                <w:rFonts w:eastAsia="Calibri"/>
                <w:b w:val="0"/>
                <w:sz w:val="20"/>
                <w:szCs w:val="22"/>
              </w:rPr>
            </w:pPr>
            <w:r w:rsidRPr="00546613">
              <w:rPr>
                <w:rFonts w:eastAsia="Calibri"/>
                <w:b w:val="0"/>
                <w:sz w:val="20"/>
                <w:szCs w:val="22"/>
              </w:rPr>
              <w:t>99,</w:t>
            </w:r>
            <w:r w:rsidR="008A4426" w:rsidRPr="00546613">
              <w:rPr>
                <w:rFonts w:eastAsia="Calibri"/>
                <w:b w:val="0"/>
                <w:sz w:val="20"/>
                <w:szCs w:val="22"/>
              </w:rPr>
              <w:t>9</w:t>
            </w:r>
          </w:p>
        </w:tc>
      </w:tr>
      <w:tr w:rsidR="00647D46" w:rsidRPr="003F37EB" w:rsidTr="003E4983">
        <w:trPr>
          <w:trHeight w:val="808"/>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6</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rPr>
                <w:b w:val="0"/>
                <w:bCs w:val="0"/>
                <w:sz w:val="20"/>
                <w:szCs w:val="20"/>
              </w:rPr>
            </w:pPr>
            <w:r w:rsidRPr="00F63693">
              <w:rPr>
                <w:b w:val="0"/>
                <w:bCs w:val="0"/>
                <w:sz w:val="20"/>
                <w:szCs w:val="20"/>
              </w:rPr>
              <w:t>Доля граждан, использующих механизм получения государственных услуг в области архивного дела в электронной форме</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jc w:val="center"/>
              <w:rPr>
                <w:b w:val="0"/>
                <w:bCs w:val="0"/>
                <w:sz w:val="20"/>
                <w:szCs w:val="20"/>
              </w:rPr>
            </w:pPr>
            <w:r w:rsidRPr="00F63693">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jc w:val="center"/>
              <w:rPr>
                <w:b w:val="0"/>
                <w:bCs w:val="0"/>
                <w:sz w:val="20"/>
                <w:szCs w:val="20"/>
              </w:rPr>
            </w:pPr>
            <w:r w:rsidRPr="00F63693">
              <w:rPr>
                <w:b w:val="0"/>
                <w:bCs w:val="0"/>
                <w:sz w:val="20"/>
                <w:szCs w:val="20"/>
              </w:rPr>
              <w:t>33,0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jc w:val="center"/>
              <w:rPr>
                <w:b w:val="0"/>
                <w:bCs w:val="0"/>
                <w:sz w:val="20"/>
                <w:szCs w:val="20"/>
              </w:rPr>
            </w:pPr>
            <w:r w:rsidRPr="00F63693">
              <w:rPr>
                <w:b w:val="0"/>
                <w:bCs w:val="0"/>
                <w:sz w:val="20"/>
                <w:szCs w:val="20"/>
              </w:rPr>
              <w:t>46,0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jc w:val="center"/>
              <w:rPr>
                <w:b w:val="0"/>
                <w:bCs w:val="0"/>
                <w:sz w:val="20"/>
                <w:szCs w:val="20"/>
              </w:rPr>
            </w:pPr>
            <w:r w:rsidRPr="00F63693">
              <w:rPr>
                <w:b w:val="0"/>
                <w:bCs w:val="0"/>
                <w:sz w:val="20"/>
                <w:szCs w:val="20"/>
              </w:rPr>
              <w:t>37,0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BD55F5">
            <w:pPr>
              <w:spacing w:before="40" w:after="40"/>
              <w:jc w:val="center"/>
              <w:rPr>
                <w:b w:val="0"/>
                <w:bCs w:val="0"/>
                <w:sz w:val="20"/>
                <w:szCs w:val="20"/>
              </w:rPr>
            </w:pPr>
            <w:r w:rsidRPr="00F63693">
              <w:rPr>
                <w:b w:val="0"/>
                <w:bCs w:val="0"/>
                <w:sz w:val="20"/>
                <w:szCs w:val="20"/>
              </w:rPr>
              <w:t>45,0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94A51">
            <w:pPr>
              <w:spacing w:before="40" w:after="40"/>
              <w:jc w:val="center"/>
              <w:rPr>
                <w:b w:val="0"/>
                <w:bCs w:val="0"/>
                <w:sz w:val="20"/>
                <w:szCs w:val="20"/>
                <w:lang w:val="en-US"/>
              </w:rPr>
            </w:pPr>
            <w:r w:rsidRPr="00F63693">
              <w:rPr>
                <w:b w:val="0"/>
                <w:bCs w:val="0"/>
                <w:sz w:val="20"/>
                <w:szCs w:val="20"/>
                <w:lang w:val="en-US"/>
              </w:rPr>
              <w:t>56</w:t>
            </w:r>
            <w:r w:rsidRPr="00F63693">
              <w:rPr>
                <w:b w:val="0"/>
                <w:bCs w:val="0"/>
                <w:sz w:val="20"/>
                <w:szCs w:val="20"/>
              </w:rPr>
              <w:t>,</w:t>
            </w:r>
            <w:r w:rsidRPr="00F63693">
              <w:rPr>
                <w:b w:val="0"/>
                <w:bCs w:val="0"/>
                <w:sz w:val="20"/>
                <w:szCs w:val="20"/>
                <w:lang w:val="en-US"/>
              </w:rPr>
              <w:t>9</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647D46" w:rsidP="00FD0225">
            <w:pPr>
              <w:spacing w:before="40" w:after="40"/>
              <w:jc w:val="center"/>
              <w:rPr>
                <w:b w:val="0"/>
                <w:bCs w:val="0"/>
                <w:sz w:val="20"/>
                <w:szCs w:val="20"/>
              </w:rPr>
            </w:pPr>
            <w:r w:rsidRPr="00F63693">
              <w:rPr>
                <w:b w:val="0"/>
                <w:bCs w:val="0"/>
                <w:sz w:val="20"/>
                <w:szCs w:val="20"/>
              </w:rPr>
              <w:t>61,4</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9C7179" w:rsidP="00FD0225">
            <w:pPr>
              <w:spacing w:before="40" w:after="40"/>
              <w:jc w:val="center"/>
              <w:rPr>
                <w:b w:val="0"/>
                <w:bCs w:val="0"/>
                <w:sz w:val="20"/>
                <w:szCs w:val="20"/>
              </w:rPr>
            </w:pPr>
            <w:r w:rsidRPr="00F63693">
              <w:rPr>
                <w:b w:val="0"/>
                <w:bCs w:val="0"/>
                <w:sz w:val="20"/>
                <w:szCs w:val="20"/>
              </w:rPr>
              <w:t>64,1</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F63693" w:rsidP="00FD0225">
            <w:pPr>
              <w:spacing w:before="40" w:after="40"/>
              <w:jc w:val="center"/>
              <w:rPr>
                <w:b w:val="0"/>
                <w:bCs w:val="0"/>
                <w:sz w:val="20"/>
                <w:szCs w:val="20"/>
                <w:highlight w:val="yellow"/>
              </w:rPr>
            </w:pPr>
            <w:r w:rsidRPr="00F63693">
              <w:rPr>
                <w:b w:val="0"/>
                <w:bCs w:val="0"/>
                <w:sz w:val="20"/>
                <w:szCs w:val="20"/>
              </w:rPr>
              <w:t>78,2</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FD0225">
            <w:pPr>
              <w:spacing w:before="40" w:after="40"/>
              <w:jc w:val="center"/>
              <w:rPr>
                <w:b w:val="0"/>
                <w:bCs w:val="0"/>
                <w:sz w:val="20"/>
                <w:szCs w:val="20"/>
                <w:lang w:val="en-US"/>
              </w:rPr>
            </w:pPr>
            <w:r w:rsidRPr="00546613">
              <w:rPr>
                <w:b w:val="0"/>
                <w:bCs w:val="0"/>
                <w:sz w:val="20"/>
                <w:szCs w:val="20"/>
              </w:rPr>
              <w:t>57</w:t>
            </w:r>
            <w:r w:rsidRPr="00546613">
              <w:rPr>
                <w:b w:val="0"/>
                <w:bCs w:val="0"/>
                <w:sz w:val="20"/>
                <w:szCs w:val="20"/>
                <w:lang w:val="en-US"/>
              </w:rPr>
              <w:t>,0</w:t>
            </w:r>
          </w:p>
        </w:tc>
        <w:tc>
          <w:tcPr>
            <w:tcW w:w="839" w:type="dxa"/>
            <w:tcBorders>
              <w:top w:val="single" w:sz="4" w:space="0" w:color="auto"/>
              <w:left w:val="single" w:sz="4" w:space="0" w:color="auto"/>
              <w:bottom w:val="single" w:sz="4" w:space="0" w:color="auto"/>
              <w:right w:val="single" w:sz="4" w:space="0" w:color="auto"/>
            </w:tcBorders>
          </w:tcPr>
          <w:p w:rsidR="00010161" w:rsidRPr="00546613" w:rsidRDefault="00010161" w:rsidP="00FD0225">
            <w:pPr>
              <w:spacing w:before="40" w:after="40"/>
              <w:jc w:val="center"/>
              <w:rPr>
                <w:b w:val="0"/>
                <w:bCs w:val="0"/>
                <w:sz w:val="20"/>
                <w:szCs w:val="20"/>
              </w:rPr>
            </w:pPr>
            <w:r w:rsidRPr="00546613">
              <w:rPr>
                <w:b w:val="0"/>
                <w:bCs w:val="0"/>
                <w:sz w:val="20"/>
                <w:szCs w:val="20"/>
              </w:rPr>
              <w:t>58,0</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FD0225">
            <w:pPr>
              <w:spacing w:before="40" w:after="40"/>
              <w:jc w:val="center"/>
              <w:rPr>
                <w:b w:val="0"/>
                <w:bCs w:val="0"/>
                <w:sz w:val="20"/>
                <w:szCs w:val="20"/>
              </w:rPr>
            </w:pPr>
            <w:r w:rsidRPr="00546613">
              <w:rPr>
                <w:b w:val="0"/>
                <w:bCs w:val="0"/>
                <w:sz w:val="20"/>
                <w:szCs w:val="20"/>
              </w:rPr>
              <w:t>59,0</w:t>
            </w:r>
          </w:p>
        </w:tc>
        <w:tc>
          <w:tcPr>
            <w:tcW w:w="840" w:type="dxa"/>
            <w:tcBorders>
              <w:top w:val="single" w:sz="4" w:space="0" w:color="auto"/>
              <w:left w:val="single" w:sz="4" w:space="0" w:color="auto"/>
              <w:bottom w:val="single" w:sz="4" w:space="0" w:color="auto"/>
              <w:right w:val="single" w:sz="4" w:space="0" w:color="auto"/>
            </w:tcBorders>
          </w:tcPr>
          <w:p w:rsidR="00010161" w:rsidRPr="00546613" w:rsidRDefault="00010161" w:rsidP="00FD0225">
            <w:pPr>
              <w:spacing w:before="40" w:after="40"/>
              <w:jc w:val="center"/>
              <w:rPr>
                <w:b w:val="0"/>
                <w:bCs w:val="0"/>
                <w:sz w:val="20"/>
                <w:szCs w:val="20"/>
              </w:rPr>
            </w:pPr>
            <w:r w:rsidRPr="00546613">
              <w:rPr>
                <w:b w:val="0"/>
                <w:bCs w:val="0"/>
                <w:sz w:val="20"/>
                <w:szCs w:val="20"/>
              </w:rPr>
              <w:t>60,0</w:t>
            </w:r>
          </w:p>
        </w:tc>
      </w:tr>
      <w:tr w:rsidR="00647D46" w:rsidRPr="003F37EB" w:rsidTr="003E4983">
        <w:trPr>
          <w:trHeight w:val="278"/>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rsidP="00FD0225">
            <w:pPr>
              <w:spacing w:before="40" w:after="40"/>
              <w:jc w:val="center"/>
              <w:rPr>
                <w:b w:val="0"/>
                <w:bCs w:val="0"/>
                <w:sz w:val="20"/>
                <w:szCs w:val="20"/>
              </w:rPr>
            </w:pPr>
            <w:r w:rsidRPr="00F63693">
              <w:rPr>
                <w:b w:val="0"/>
                <w:bCs w:val="0"/>
                <w:sz w:val="20"/>
                <w:szCs w:val="20"/>
              </w:rPr>
              <w:t>7</w:t>
            </w:r>
          </w:p>
        </w:tc>
        <w:tc>
          <w:tcPr>
            <w:tcW w:w="2485" w:type="dxa"/>
            <w:tcBorders>
              <w:top w:val="single" w:sz="4" w:space="0" w:color="auto"/>
              <w:left w:val="single" w:sz="4" w:space="0" w:color="auto"/>
              <w:bottom w:val="single" w:sz="4" w:space="0" w:color="auto"/>
              <w:right w:val="single" w:sz="4" w:space="0" w:color="auto"/>
            </w:tcBorders>
          </w:tcPr>
          <w:p w:rsidR="00010161" w:rsidRPr="00CC237A" w:rsidRDefault="00CC237A" w:rsidP="00CC237A">
            <w:pPr>
              <w:tabs>
                <w:tab w:val="left" w:pos="361"/>
              </w:tabs>
              <w:autoSpaceDE w:val="0"/>
              <w:autoSpaceDN w:val="0"/>
              <w:adjustRightInd w:val="0"/>
              <w:spacing w:before="40" w:after="40"/>
              <w:jc w:val="both"/>
              <w:rPr>
                <w:b w:val="0"/>
                <w:bCs w:val="0"/>
                <w:sz w:val="20"/>
                <w:szCs w:val="20"/>
              </w:rPr>
            </w:pPr>
            <w:r w:rsidRPr="00CC237A">
              <w:rPr>
                <w:rFonts w:eastAsia="Calibri"/>
                <w:b w:val="0"/>
                <w:bCs w:val="0"/>
                <w:sz w:val="20"/>
                <w:szCs w:val="20"/>
              </w:rPr>
              <w:t xml:space="preserve">Доля межведомственного юридически значимого электронного документооборота исполнительного органа государственной власти </w:t>
            </w:r>
            <w:r w:rsidRPr="00CC237A">
              <w:rPr>
                <w:rFonts w:eastAsia="Calibri"/>
                <w:b w:val="0"/>
                <w:bCs w:val="0"/>
                <w:sz w:val="20"/>
                <w:szCs w:val="20"/>
              </w:rPr>
              <w:lastRenderedPageBreak/>
              <w:t>Удмуртской Республики</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FD0225">
            <w:pPr>
              <w:spacing w:before="40" w:after="40"/>
              <w:jc w:val="center"/>
              <w:rPr>
                <w:b w:val="0"/>
                <w:bCs w:val="0"/>
                <w:sz w:val="20"/>
                <w:szCs w:val="20"/>
              </w:rPr>
            </w:pPr>
            <w:r w:rsidRPr="00F63693">
              <w:rPr>
                <w:b w:val="0"/>
                <w:bCs w:val="0"/>
                <w:sz w:val="20"/>
                <w:szCs w:val="20"/>
              </w:rPr>
              <w:lastRenderedPageBreak/>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DD323C">
            <w:pPr>
              <w:spacing w:before="40" w:after="40"/>
              <w:jc w:val="center"/>
              <w:rPr>
                <w:b w:val="0"/>
                <w:bCs w:val="0"/>
                <w:sz w:val="20"/>
                <w:szCs w:val="20"/>
              </w:rPr>
            </w:pPr>
            <w:r w:rsidRPr="00F63693">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CC237A" w:rsidP="00FD0225">
            <w:pPr>
              <w:spacing w:before="40" w:after="40"/>
              <w:jc w:val="center"/>
              <w:rPr>
                <w:b w:val="0"/>
                <w:bCs w:val="0"/>
                <w:sz w:val="20"/>
                <w:szCs w:val="20"/>
              </w:rPr>
            </w:pPr>
            <w:r>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CC237A" w:rsidP="00E06D36">
            <w:pPr>
              <w:spacing w:before="40" w:after="40"/>
              <w:jc w:val="center"/>
              <w:rPr>
                <w:b w:val="0"/>
                <w:bCs w:val="0"/>
                <w:sz w:val="20"/>
                <w:szCs w:val="20"/>
              </w:rPr>
            </w:pPr>
            <w:r>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CC237A" w:rsidP="00394513">
            <w:pPr>
              <w:spacing w:before="40" w:after="40"/>
              <w:jc w:val="center"/>
              <w:rPr>
                <w:b w:val="0"/>
                <w:bCs w:val="0"/>
                <w:sz w:val="20"/>
                <w:szCs w:val="20"/>
              </w:rPr>
            </w:pPr>
            <w:r>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F63693" w:rsidRDefault="00CC237A" w:rsidP="00AA43B8">
            <w:pPr>
              <w:spacing w:before="40" w:after="40"/>
              <w:jc w:val="center"/>
              <w:rPr>
                <w:b w:val="0"/>
                <w:bCs w:val="0"/>
                <w:sz w:val="20"/>
                <w:szCs w:val="20"/>
              </w:rPr>
            </w:pPr>
            <w:r>
              <w:rPr>
                <w:b w:val="0"/>
                <w:bCs w:val="0"/>
                <w:sz w:val="20"/>
                <w:szCs w:val="20"/>
              </w:rPr>
              <w:t>-</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CC237A" w:rsidP="00FD0225">
            <w:pPr>
              <w:spacing w:before="40" w:after="40"/>
              <w:jc w:val="center"/>
              <w:rPr>
                <w:b w:val="0"/>
                <w:bCs w:val="0"/>
                <w:sz w:val="20"/>
                <w:szCs w:val="20"/>
              </w:rPr>
            </w:pPr>
            <w:r>
              <w:rPr>
                <w:b w:val="0"/>
                <w:bCs w:val="0"/>
                <w:sz w:val="20"/>
                <w:szCs w:val="20"/>
              </w:rPr>
              <w:t>-</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CC237A" w:rsidP="00FD0225">
            <w:pPr>
              <w:spacing w:before="40" w:after="40"/>
              <w:jc w:val="center"/>
              <w:rPr>
                <w:b w:val="0"/>
                <w:bCs w:val="0"/>
                <w:sz w:val="20"/>
                <w:szCs w:val="20"/>
              </w:rPr>
            </w:pPr>
            <w:r>
              <w:rPr>
                <w:b w:val="0"/>
                <w:bCs w:val="0"/>
                <w:sz w:val="20"/>
                <w:szCs w:val="20"/>
              </w:rPr>
              <w:t>-</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437EE5" w:rsidP="00FD0225">
            <w:pPr>
              <w:spacing w:before="40" w:after="40"/>
              <w:jc w:val="center"/>
              <w:rPr>
                <w:b w:val="0"/>
                <w:bCs w:val="0"/>
                <w:sz w:val="20"/>
                <w:szCs w:val="20"/>
                <w:highlight w:val="yellow"/>
              </w:rPr>
            </w:pPr>
            <w:r w:rsidRPr="00437EE5">
              <w:rPr>
                <w:b w:val="0"/>
                <w:bCs w:val="0"/>
                <w:sz w:val="20"/>
                <w:szCs w:val="20"/>
              </w:rPr>
              <w:t>77</w:t>
            </w:r>
            <w:r w:rsidR="00443DC5" w:rsidRPr="00437EE5">
              <w:rPr>
                <w:b w:val="0"/>
                <w:bCs w:val="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010161" w:rsidRPr="00CC237A" w:rsidRDefault="00CC237A" w:rsidP="00FD0225">
            <w:pPr>
              <w:spacing w:before="40" w:after="40"/>
              <w:jc w:val="center"/>
              <w:rPr>
                <w:b w:val="0"/>
                <w:bCs w:val="0"/>
                <w:sz w:val="20"/>
                <w:szCs w:val="20"/>
                <w:highlight w:val="yellow"/>
              </w:rPr>
            </w:pPr>
            <w:r w:rsidRPr="00CC237A">
              <w:rPr>
                <w:b w:val="0"/>
                <w:bCs w:val="0"/>
                <w:sz w:val="20"/>
                <w:szCs w:val="20"/>
              </w:rPr>
              <w:t>30,0</w:t>
            </w:r>
          </w:p>
        </w:tc>
        <w:tc>
          <w:tcPr>
            <w:tcW w:w="839" w:type="dxa"/>
            <w:tcBorders>
              <w:top w:val="single" w:sz="4" w:space="0" w:color="auto"/>
              <w:left w:val="single" w:sz="4" w:space="0" w:color="auto"/>
              <w:bottom w:val="single" w:sz="4" w:space="0" w:color="auto"/>
              <w:right w:val="single" w:sz="4" w:space="0" w:color="auto"/>
            </w:tcBorders>
          </w:tcPr>
          <w:p w:rsidR="00010161" w:rsidRPr="00CC237A" w:rsidRDefault="00C52538" w:rsidP="00FD0225">
            <w:pPr>
              <w:spacing w:before="40" w:after="40"/>
              <w:jc w:val="center"/>
              <w:rPr>
                <w:b w:val="0"/>
                <w:bCs w:val="0"/>
                <w:sz w:val="20"/>
                <w:szCs w:val="20"/>
              </w:rPr>
            </w:pPr>
            <w:r>
              <w:rPr>
                <w:b w:val="0"/>
                <w:bCs w:val="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010161" w:rsidRPr="00CC237A" w:rsidRDefault="00C52538" w:rsidP="00FD0225">
            <w:pPr>
              <w:spacing w:before="40" w:after="40"/>
              <w:jc w:val="center"/>
              <w:rPr>
                <w:b w:val="0"/>
                <w:bCs w:val="0"/>
                <w:sz w:val="20"/>
                <w:szCs w:val="20"/>
              </w:rPr>
            </w:pPr>
            <w:r>
              <w:rPr>
                <w:b w:val="0"/>
                <w:bCs w:val="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010161" w:rsidRPr="00CC237A" w:rsidRDefault="00C52538" w:rsidP="00FD0225">
            <w:pPr>
              <w:spacing w:before="40" w:after="40"/>
              <w:jc w:val="center"/>
              <w:rPr>
                <w:b w:val="0"/>
                <w:bCs w:val="0"/>
                <w:sz w:val="20"/>
                <w:szCs w:val="20"/>
              </w:rPr>
            </w:pPr>
            <w:r>
              <w:rPr>
                <w:b w:val="0"/>
                <w:bCs w:val="0"/>
                <w:sz w:val="20"/>
                <w:szCs w:val="20"/>
              </w:rPr>
              <w:t>0</w:t>
            </w:r>
          </w:p>
        </w:tc>
      </w:tr>
      <w:tr w:rsidR="00647D46" w:rsidRPr="003F37EB" w:rsidTr="003E4983">
        <w:trPr>
          <w:trHeight w:val="300"/>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sz w:val="20"/>
                <w:szCs w:val="20"/>
              </w:rPr>
            </w:pPr>
            <w:r w:rsidRPr="00F63693">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sz w:val="20"/>
                <w:szCs w:val="20"/>
              </w:rPr>
            </w:pPr>
            <w:r w:rsidRPr="00F63693">
              <w:rPr>
                <w:sz w:val="20"/>
                <w:szCs w:val="20"/>
              </w:rPr>
              <w:t>Подпрограмма «Создание условий для реализации государственной программы»</w:t>
            </w:r>
          </w:p>
        </w:tc>
      </w:tr>
      <w:tr w:rsidR="00647D46" w:rsidRPr="003F37EB" w:rsidTr="003E4983">
        <w:trPr>
          <w:trHeight w:val="1371"/>
        </w:trPr>
        <w:tc>
          <w:tcPr>
            <w:tcW w:w="70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F63693" w:rsidRDefault="00010161">
            <w:pPr>
              <w:spacing w:before="40" w:after="40"/>
              <w:jc w:val="center"/>
              <w:rPr>
                <w:b w:val="0"/>
                <w:bCs w:val="0"/>
                <w:sz w:val="20"/>
                <w:szCs w:val="20"/>
              </w:rPr>
            </w:pPr>
            <w:r w:rsidRPr="00F63693">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rPr>
                <w:b w:val="0"/>
                <w:bCs w:val="0"/>
                <w:sz w:val="20"/>
                <w:szCs w:val="20"/>
              </w:rPr>
            </w:pPr>
            <w:r w:rsidRPr="00F63693">
              <w:rPr>
                <w:b w:val="0"/>
                <w:bCs w:val="0"/>
                <w:sz w:val="20"/>
                <w:szCs w:val="20"/>
              </w:rPr>
              <w:t xml:space="preserve">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65,0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rsidP="0038146B">
            <w:pPr>
              <w:spacing w:before="40" w:after="40"/>
              <w:jc w:val="center"/>
              <w:rPr>
                <w:b w:val="0"/>
                <w:bCs w:val="0"/>
                <w:sz w:val="20"/>
                <w:szCs w:val="20"/>
              </w:rPr>
            </w:pPr>
            <w:r w:rsidRPr="00F63693">
              <w:rPr>
                <w:b w:val="0"/>
                <w:bCs w:val="0"/>
                <w:sz w:val="20"/>
                <w:szCs w:val="20"/>
              </w:rPr>
              <w:t>81,0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45" w:type="dxa"/>
            <w:gridSpan w:val="2"/>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F63693" w:rsidRDefault="00010161">
            <w:pPr>
              <w:spacing w:before="40" w:after="40"/>
              <w:jc w:val="center"/>
              <w:rPr>
                <w:b w:val="0"/>
                <w:bCs w:val="0"/>
                <w:sz w:val="20"/>
                <w:szCs w:val="20"/>
              </w:rPr>
            </w:pPr>
            <w:r w:rsidRPr="00F63693">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010161">
            <w:pPr>
              <w:spacing w:before="40" w:after="40"/>
              <w:jc w:val="center"/>
              <w:rPr>
                <w:b w:val="0"/>
                <w:bCs w:val="0"/>
                <w:sz w:val="20"/>
                <w:szCs w:val="20"/>
                <w:highlight w:val="yellow"/>
              </w:rPr>
            </w:pPr>
            <w:r w:rsidRPr="00443DC5">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pPr>
              <w:spacing w:before="40" w:after="40"/>
              <w:jc w:val="center"/>
              <w:rPr>
                <w:b w:val="0"/>
                <w:bCs w:val="0"/>
                <w:sz w:val="20"/>
                <w:szCs w:val="20"/>
              </w:rPr>
            </w:pPr>
            <w:r w:rsidRPr="00582334">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100,0</w:t>
            </w:r>
          </w:p>
        </w:tc>
      </w:tr>
      <w:tr w:rsidR="00010161" w:rsidRPr="00647D46" w:rsidTr="003E4983">
        <w:trPr>
          <w:trHeight w:val="540"/>
        </w:trPr>
        <w:tc>
          <w:tcPr>
            <w:tcW w:w="703" w:type="dxa"/>
            <w:tcBorders>
              <w:top w:val="single" w:sz="4" w:space="0" w:color="auto"/>
              <w:left w:val="single" w:sz="4" w:space="0" w:color="auto"/>
              <w:bottom w:val="single" w:sz="4" w:space="0" w:color="auto"/>
              <w:right w:val="single" w:sz="4" w:space="0" w:color="auto"/>
            </w:tcBorders>
            <w:noWrap/>
          </w:tcPr>
          <w:p w:rsidR="00010161" w:rsidRPr="00443DC5" w:rsidRDefault="00010161">
            <w:pPr>
              <w:spacing w:before="40" w:after="40"/>
              <w:jc w:val="center"/>
              <w:rPr>
                <w:b w:val="0"/>
                <w:bCs w:val="0"/>
                <w:sz w:val="20"/>
                <w:szCs w:val="20"/>
              </w:rPr>
            </w:pPr>
            <w:r w:rsidRPr="00443DC5">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443DC5" w:rsidRDefault="00010161">
            <w:pPr>
              <w:spacing w:before="40" w:after="40"/>
              <w:jc w:val="center"/>
              <w:rPr>
                <w:b w:val="0"/>
                <w:bCs w:val="0"/>
                <w:sz w:val="20"/>
                <w:szCs w:val="20"/>
              </w:rPr>
            </w:pPr>
            <w:r w:rsidRPr="00443DC5">
              <w:rPr>
                <w:b w:val="0"/>
                <w:bCs w:val="0"/>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443DC5" w:rsidRDefault="00010161">
            <w:pPr>
              <w:spacing w:before="40" w:after="40"/>
              <w:jc w:val="center"/>
              <w:rPr>
                <w:b w:val="0"/>
                <w:bCs w:val="0"/>
                <w:sz w:val="20"/>
                <w:szCs w:val="20"/>
              </w:rPr>
            </w:pPr>
            <w:r w:rsidRPr="00443DC5">
              <w:rPr>
                <w:b w:val="0"/>
                <w:bCs w:val="0"/>
                <w:sz w:val="20"/>
                <w:szCs w:val="20"/>
              </w:rPr>
              <w:t>2</w:t>
            </w:r>
          </w:p>
        </w:tc>
        <w:tc>
          <w:tcPr>
            <w:tcW w:w="2485" w:type="dxa"/>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rPr>
                <w:b w:val="0"/>
                <w:bCs w:val="0"/>
                <w:sz w:val="20"/>
                <w:szCs w:val="20"/>
              </w:rPr>
            </w:pPr>
            <w:r w:rsidRPr="00443DC5">
              <w:rPr>
                <w:b w:val="0"/>
                <w:bCs w:val="0"/>
                <w:sz w:val="20"/>
                <w:szCs w:val="20"/>
              </w:rPr>
              <w:t>Уровень выполнения значений целевых показателей (индикаторов) государственной программы</w:t>
            </w:r>
          </w:p>
        </w:tc>
        <w:tc>
          <w:tcPr>
            <w:tcW w:w="839" w:type="dxa"/>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93,7</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100,0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97,9</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93,0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443DC5" w:rsidRDefault="00010161">
            <w:pPr>
              <w:spacing w:before="40" w:after="40"/>
              <w:jc w:val="center"/>
              <w:rPr>
                <w:b w:val="0"/>
                <w:bCs w:val="0"/>
                <w:sz w:val="20"/>
                <w:szCs w:val="20"/>
              </w:rPr>
            </w:pPr>
            <w:r w:rsidRPr="00443DC5">
              <w:rPr>
                <w:b w:val="0"/>
                <w:bCs w:val="0"/>
                <w:sz w:val="20"/>
                <w:szCs w:val="20"/>
              </w:rPr>
              <w:t>91,7</w:t>
            </w:r>
          </w:p>
        </w:tc>
        <w:tc>
          <w:tcPr>
            <w:tcW w:w="845" w:type="dxa"/>
            <w:gridSpan w:val="2"/>
            <w:tcBorders>
              <w:top w:val="single" w:sz="4" w:space="0" w:color="auto"/>
              <w:left w:val="single" w:sz="4" w:space="0" w:color="auto"/>
              <w:bottom w:val="single" w:sz="4" w:space="0" w:color="auto"/>
              <w:right w:val="single" w:sz="4" w:space="0" w:color="auto"/>
            </w:tcBorders>
          </w:tcPr>
          <w:p w:rsidR="00010161" w:rsidRPr="00443DC5" w:rsidRDefault="00647D46">
            <w:pPr>
              <w:spacing w:before="40" w:after="40"/>
              <w:jc w:val="center"/>
              <w:rPr>
                <w:b w:val="0"/>
                <w:bCs w:val="0"/>
                <w:sz w:val="20"/>
                <w:szCs w:val="20"/>
              </w:rPr>
            </w:pPr>
            <w:r w:rsidRPr="00443DC5">
              <w:rPr>
                <w:b w:val="0"/>
                <w:bCs w:val="0"/>
                <w:sz w:val="20"/>
                <w:szCs w:val="20"/>
              </w:rPr>
              <w:t>94,7</w:t>
            </w:r>
          </w:p>
        </w:tc>
        <w:tc>
          <w:tcPr>
            <w:tcW w:w="839" w:type="dxa"/>
            <w:tcBorders>
              <w:top w:val="single" w:sz="4" w:space="0" w:color="auto"/>
              <w:left w:val="single" w:sz="4" w:space="0" w:color="auto"/>
              <w:bottom w:val="single" w:sz="4" w:space="0" w:color="auto"/>
              <w:right w:val="single" w:sz="4" w:space="0" w:color="auto"/>
            </w:tcBorders>
          </w:tcPr>
          <w:p w:rsidR="00010161" w:rsidRPr="00443DC5" w:rsidRDefault="00010161" w:rsidP="00960B98">
            <w:pPr>
              <w:spacing w:before="40" w:after="40"/>
              <w:jc w:val="center"/>
              <w:rPr>
                <w:b w:val="0"/>
                <w:bCs w:val="0"/>
                <w:sz w:val="20"/>
                <w:szCs w:val="20"/>
              </w:rPr>
            </w:pPr>
            <w:r w:rsidRPr="00443DC5">
              <w:rPr>
                <w:b w:val="0"/>
                <w:bCs w:val="0"/>
                <w:sz w:val="20"/>
                <w:szCs w:val="20"/>
              </w:rPr>
              <w:t>90,</w:t>
            </w:r>
            <w:r w:rsidR="00960B98" w:rsidRPr="00443DC5">
              <w:rPr>
                <w:b w:val="0"/>
                <w:bCs w:val="0"/>
                <w:sz w:val="20"/>
                <w:szCs w:val="20"/>
              </w:rPr>
              <w:t>1</w:t>
            </w:r>
          </w:p>
        </w:tc>
        <w:tc>
          <w:tcPr>
            <w:tcW w:w="840" w:type="dxa"/>
            <w:tcBorders>
              <w:top w:val="single" w:sz="4" w:space="0" w:color="auto"/>
              <w:left w:val="single" w:sz="4" w:space="0" w:color="auto"/>
              <w:bottom w:val="single" w:sz="4" w:space="0" w:color="auto"/>
              <w:right w:val="single" w:sz="4" w:space="0" w:color="auto"/>
            </w:tcBorders>
          </w:tcPr>
          <w:p w:rsidR="00010161" w:rsidRPr="003F37EB" w:rsidRDefault="00010161">
            <w:pPr>
              <w:spacing w:before="40" w:after="40"/>
              <w:jc w:val="center"/>
              <w:rPr>
                <w:b w:val="0"/>
                <w:bCs w:val="0"/>
                <w:sz w:val="20"/>
                <w:szCs w:val="20"/>
                <w:highlight w:val="yellow"/>
              </w:rPr>
            </w:pPr>
            <w:r w:rsidRPr="00EB2F61">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pPr>
              <w:spacing w:before="40" w:after="40"/>
              <w:jc w:val="center"/>
              <w:rPr>
                <w:b w:val="0"/>
                <w:bCs w:val="0"/>
                <w:sz w:val="20"/>
                <w:szCs w:val="20"/>
              </w:rPr>
            </w:pPr>
            <w:r w:rsidRPr="00582334">
              <w:rPr>
                <w:b w:val="0"/>
                <w:bCs w:val="0"/>
                <w:sz w:val="20"/>
                <w:szCs w:val="20"/>
              </w:rPr>
              <w:t>90,0</w:t>
            </w:r>
          </w:p>
        </w:tc>
        <w:tc>
          <w:tcPr>
            <w:tcW w:w="839"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582334" w:rsidRDefault="00010161" w:rsidP="00E42706">
            <w:pPr>
              <w:spacing w:before="40" w:after="40"/>
              <w:jc w:val="center"/>
              <w:rPr>
                <w:b w:val="0"/>
                <w:bCs w:val="0"/>
                <w:sz w:val="20"/>
                <w:szCs w:val="20"/>
              </w:rPr>
            </w:pPr>
            <w:r w:rsidRPr="00582334">
              <w:rPr>
                <w:b w:val="0"/>
                <w:bCs w:val="0"/>
                <w:sz w:val="20"/>
                <w:szCs w:val="20"/>
              </w:rPr>
              <w:t>90,0</w:t>
            </w:r>
          </w:p>
        </w:tc>
      </w:tr>
    </w:tbl>
    <w:p w:rsidR="00733524" w:rsidRPr="007E3D5C" w:rsidRDefault="007E3D5C" w:rsidP="00CC3470">
      <w:pPr>
        <w:spacing w:before="40" w:after="40"/>
        <w:jc w:val="right"/>
        <w:rPr>
          <w:b w:val="0"/>
          <w:bCs w:val="0"/>
          <w:sz w:val="20"/>
          <w:szCs w:val="20"/>
        </w:rPr>
      </w:pPr>
      <w:r w:rsidRPr="007E3D5C">
        <w:rPr>
          <w:b w:val="0"/>
          <w:sz w:val="20"/>
          <w:szCs w:val="20"/>
        </w:rPr>
        <w:t>»</w:t>
      </w:r>
    </w:p>
    <w:p w:rsidR="00733524" w:rsidRPr="00647D46" w:rsidRDefault="00733524" w:rsidP="00733524">
      <w:pPr>
        <w:spacing w:before="40" w:after="40"/>
        <w:jc w:val="center"/>
        <w:rPr>
          <w:b w:val="0"/>
          <w:bCs w:val="0"/>
          <w:sz w:val="20"/>
          <w:szCs w:val="20"/>
        </w:rPr>
      </w:pPr>
      <w:r w:rsidRPr="00647D46">
        <w:rPr>
          <w:b w:val="0"/>
          <w:bCs w:val="0"/>
          <w:sz w:val="20"/>
          <w:szCs w:val="20"/>
          <w:lang w:val="en-US"/>
        </w:rPr>
        <w:t>__________________________</w:t>
      </w:r>
    </w:p>
    <w:bookmarkEnd w:id="0"/>
    <w:p w:rsidR="002936E5" w:rsidRPr="00647D46" w:rsidRDefault="002936E5" w:rsidP="00A6199E">
      <w:pPr>
        <w:spacing w:before="40" w:after="40"/>
        <w:rPr>
          <w:b w:val="0"/>
          <w:bCs w:val="0"/>
          <w:sz w:val="20"/>
          <w:szCs w:val="20"/>
        </w:rPr>
      </w:pPr>
    </w:p>
    <w:sectPr w:rsidR="002936E5" w:rsidRPr="00647D46" w:rsidSect="003E2511">
      <w:footerReference w:type="even" r:id="rId9"/>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6AA" w:rsidRDefault="00A816AA">
      <w:pPr>
        <w:spacing w:before="0"/>
      </w:pPr>
      <w:r>
        <w:separator/>
      </w:r>
    </w:p>
  </w:endnote>
  <w:endnote w:type="continuationSeparator" w:id="0">
    <w:p w:rsidR="00A816AA" w:rsidRDefault="00A816A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E05" w:rsidRDefault="0011224E">
    <w:pPr>
      <w:framePr w:h="163" w:wrap="none" w:vAnchor="text" w:hAnchor="margin" w:x="-28" w:y="-133"/>
    </w:pPr>
    <w:r>
      <w:fldChar w:fldCharType="begin"/>
    </w:r>
    <w:r w:rsidR="001E3E05">
      <w:instrText xml:space="preserve"> PAGE \* MERGEFORMAT </w:instrText>
    </w:r>
    <w:r>
      <w:fldChar w:fldCharType="separate"/>
    </w:r>
    <w:r w:rsidR="001E3E05" w:rsidRPr="00FD3221">
      <w:rPr>
        <w:rStyle w:val="af4"/>
        <w:noProof/>
      </w:rPr>
      <w:t>2</w:t>
    </w:r>
    <w:r>
      <w:rPr>
        <w:rStyle w:val="af4"/>
      </w:rPr>
      <w:fldChar w:fldCharType="end"/>
    </w:r>
  </w:p>
  <w:p w:rsidR="001E3E05" w:rsidRDefault="001E3E0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6AA" w:rsidRDefault="00A816AA">
      <w:pPr>
        <w:spacing w:before="0"/>
      </w:pPr>
      <w:r>
        <w:separator/>
      </w:r>
    </w:p>
  </w:footnote>
  <w:footnote w:type="continuationSeparator" w:id="0">
    <w:p w:rsidR="00A816AA" w:rsidRDefault="00A816AA">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20B0A"/>
    <w:multiLevelType w:val="hybridMultilevel"/>
    <w:tmpl w:val="7890A186"/>
    <w:lvl w:ilvl="0" w:tplc="D3B6A2B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86336F"/>
    <w:multiLevelType w:val="hybridMultilevel"/>
    <w:tmpl w:val="4AB2FB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717156"/>
    <w:multiLevelType w:val="multilevel"/>
    <w:tmpl w:val="12D4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1">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3">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82F30"/>
    <w:multiLevelType w:val="multilevel"/>
    <w:tmpl w:val="8C9E1314"/>
    <w:lvl w:ilvl="0">
      <w:start w:val="1"/>
      <w:numFmt w:val="decimal"/>
      <w:lvlText w:val="%1."/>
      <w:lvlJc w:val="left"/>
      <w:pPr>
        <w:ind w:left="1353"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16">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C97D59"/>
    <w:multiLevelType w:val="hybridMultilevel"/>
    <w:tmpl w:val="11E4D0DA"/>
    <w:lvl w:ilvl="0" w:tplc="04190011">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F92BB4"/>
    <w:multiLevelType w:val="multilevel"/>
    <w:tmpl w:val="51A45C4E"/>
    <w:lvl w:ilvl="0">
      <w:start w:val="2"/>
      <w:numFmt w:val="decimal"/>
      <w:lvlText w:val="%1."/>
      <w:lvlJc w:val="left"/>
      <w:pPr>
        <w:ind w:left="612" w:hanging="612"/>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nsid w:val="4617305B"/>
    <w:multiLevelType w:val="multilevel"/>
    <w:tmpl w:val="A258868E"/>
    <w:lvl w:ilvl="0">
      <w:start w:val="2"/>
      <w:numFmt w:val="decimal"/>
      <w:lvlText w:val="%1."/>
      <w:lvlJc w:val="left"/>
      <w:pPr>
        <w:ind w:left="612" w:hanging="612"/>
      </w:pPr>
      <w:rPr>
        <w:rFonts w:hint="default"/>
      </w:rPr>
    </w:lvl>
    <w:lvl w:ilvl="1">
      <w:start w:val="1"/>
      <w:numFmt w:val="decimal"/>
      <w:lvlText w:val="%1.%2."/>
      <w:lvlJc w:val="left"/>
      <w:pPr>
        <w:ind w:left="1500"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4766538F"/>
    <w:multiLevelType w:val="multilevel"/>
    <w:tmpl w:val="9D5A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C601056"/>
    <w:multiLevelType w:val="hybridMultilevel"/>
    <w:tmpl w:val="1D3E127A"/>
    <w:lvl w:ilvl="0" w:tplc="B57A7F9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0516B6"/>
    <w:multiLevelType w:val="hybridMultilevel"/>
    <w:tmpl w:val="C7C44B98"/>
    <w:lvl w:ilvl="0" w:tplc="69A2EEA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26"/>
  </w:num>
  <w:num w:numId="3">
    <w:abstractNumId w:val="4"/>
  </w:num>
  <w:num w:numId="4">
    <w:abstractNumId w:val="0"/>
  </w:num>
  <w:num w:numId="5">
    <w:abstractNumId w:val="25"/>
  </w:num>
  <w:num w:numId="6">
    <w:abstractNumId w:val="6"/>
  </w:num>
  <w:num w:numId="7">
    <w:abstractNumId w:val="2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4"/>
  </w:num>
  <w:num w:numId="11">
    <w:abstractNumId w:val="13"/>
  </w:num>
  <w:num w:numId="12">
    <w:abstractNumId w:val="10"/>
  </w:num>
  <w:num w:numId="13">
    <w:abstractNumId w:val="11"/>
  </w:num>
  <w:num w:numId="14">
    <w:abstractNumId w:val="29"/>
  </w:num>
  <w:num w:numId="15">
    <w:abstractNumId w:val="12"/>
  </w:num>
  <w:num w:numId="16">
    <w:abstractNumId w:val="24"/>
  </w:num>
  <w:num w:numId="17">
    <w:abstractNumId w:val="33"/>
  </w:num>
  <w:num w:numId="18">
    <w:abstractNumId w:val="1"/>
  </w:num>
  <w:num w:numId="19">
    <w:abstractNumId w:val="19"/>
  </w:num>
  <w:num w:numId="20">
    <w:abstractNumId w:val="18"/>
  </w:num>
  <w:num w:numId="21">
    <w:abstractNumId w:val="28"/>
  </w:num>
  <w:num w:numId="22">
    <w:abstractNumId w:val="16"/>
  </w:num>
  <w:num w:numId="23">
    <w:abstractNumId w:val="30"/>
  </w:num>
  <w:num w:numId="24">
    <w:abstractNumId w:val="32"/>
  </w:num>
  <w:num w:numId="25">
    <w:abstractNumId w:val="14"/>
  </w:num>
  <w:num w:numId="26">
    <w:abstractNumId w:val="3"/>
  </w:num>
  <w:num w:numId="27">
    <w:abstractNumId w:val="7"/>
  </w:num>
  <w:num w:numId="28">
    <w:abstractNumId w:val="27"/>
  </w:num>
  <w:num w:numId="29">
    <w:abstractNumId w:val="31"/>
  </w:num>
  <w:num w:numId="30">
    <w:abstractNumId w:val="35"/>
  </w:num>
  <w:num w:numId="31">
    <w:abstractNumId w:val="9"/>
  </w:num>
  <w:num w:numId="32">
    <w:abstractNumId w:val="23"/>
  </w:num>
  <w:num w:numId="33">
    <w:abstractNumId w:val="2"/>
  </w:num>
  <w:num w:numId="34">
    <w:abstractNumId w:val="5"/>
  </w:num>
  <w:num w:numId="35">
    <w:abstractNumId w:val="22"/>
  </w:num>
  <w:num w:numId="36">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16C"/>
    <w:rsid w:val="000003FB"/>
    <w:rsid w:val="00005A3C"/>
    <w:rsid w:val="0000712E"/>
    <w:rsid w:val="00010161"/>
    <w:rsid w:val="000110F6"/>
    <w:rsid w:val="000118FA"/>
    <w:rsid w:val="000132E2"/>
    <w:rsid w:val="0001486B"/>
    <w:rsid w:val="00020A67"/>
    <w:rsid w:val="00022516"/>
    <w:rsid w:val="00023D22"/>
    <w:rsid w:val="00023F53"/>
    <w:rsid w:val="00025341"/>
    <w:rsid w:val="00025A17"/>
    <w:rsid w:val="00030B05"/>
    <w:rsid w:val="000315C7"/>
    <w:rsid w:val="00033C08"/>
    <w:rsid w:val="000349C1"/>
    <w:rsid w:val="00035DDE"/>
    <w:rsid w:val="0003647B"/>
    <w:rsid w:val="000378D0"/>
    <w:rsid w:val="000378DE"/>
    <w:rsid w:val="000401B3"/>
    <w:rsid w:val="00040BDF"/>
    <w:rsid w:val="00041786"/>
    <w:rsid w:val="0004200C"/>
    <w:rsid w:val="00042E32"/>
    <w:rsid w:val="000469FD"/>
    <w:rsid w:val="000505C1"/>
    <w:rsid w:val="00051B84"/>
    <w:rsid w:val="00055F4E"/>
    <w:rsid w:val="0006369C"/>
    <w:rsid w:val="00063D69"/>
    <w:rsid w:val="00066B16"/>
    <w:rsid w:val="000676F8"/>
    <w:rsid w:val="00070A12"/>
    <w:rsid w:val="00070B59"/>
    <w:rsid w:val="000712DF"/>
    <w:rsid w:val="00072DCC"/>
    <w:rsid w:val="0007364C"/>
    <w:rsid w:val="00074887"/>
    <w:rsid w:val="00075BB8"/>
    <w:rsid w:val="00075EE1"/>
    <w:rsid w:val="00076898"/>
    <w:rsid w:val="00076AA1"/>
    <w:rsid w:val="0007768A"/>
    <w:rsid w:val="00077A2E"/>
    <w:rsid w:val="00081CDE"/>
    <w:rsid w:val="0008283C"/>
    <w:rsid w:val="00082F76"/>
    <w:rsid w:val="00083797"/>
    <w:rsid w:val="000856C4"/>
    <w:rsid w:val="0009463A"/>
    <w:rsid w:val="0009537F"/>
    <w:rsid w:val="00096845"/>
    <w:rsid w:val="00096D1B"/>
    <w:rsid w:val="000A27D3"/>
    <w:rsid w:val="000A294C"/>
    <w:rsid w:val="000A37DF"/>
    <w:rsid w:val="000A4780"/>
    <w:rsid w:val="000A7123"/>
    <w:rsid w:val="000B0155"/>
    <w:rsid w:val="000B058C"/>
    <w:rsid w:val="000B09DF"/>
    <w:rsid w:val="000B276F"/>
    <w:rsid w:val="000B2A24"/>
    <w:rsid w:val="000B37CA"/>
    <w:rsid w:val="000B3A44"/>
    <w:rsid w:val="000B42DE"/>
    <w:rsid w:val="000B5820"/>
    <w:rsid w:val="000B763A"/>
    <w:rsid w:val="000C1F37"/>
    <w:rsid w:val="000C203A"/>
    <w:rsid w:val="000C327C"/>
    <w:rsid w:val="000C33DB"/>
    <w:rsid w:val="000C3AB8"/>
    <w:rsid w:val="000C4B8F"/>
    <w:rsid w:val="000C51BB"/>
    <w:rsid w:val="000C67A8"/>
    <w:rsid w:val="000D1146"/>
    <w:rsid w:val="000D2E47"/>
    <w:rsid w:val="000D3D6D"/>
    <w:rsid w:val="000D60EB"/>
    <w:rsid w:val="000D67C0"/>
    <w:rsid w:val="000E0652"/>
    <w:rsid w:val="000E0C40"/>
    <w:rsid w:val="000E375A"/>
    <w:rsid w:val="000E4505"/>
    <w:rsid w:val="000E487D"/>
    <w:rsid w:val="000E544C"/>
    <w:rsid w:val="000E5596"/>
    <w:rsid w:val="000E7AED"/>
    <w:rsid w:val="000F0674"/>
    <w:rsid w:val="000F2567"/>
    <w:rsid w:val="000F262B"/>
    <w:rsid w:val="000F3839"/>
    <w:rsid w:val="000F4E66"/>
    <w:rsid w:val="000F51F0"/>
    <w:rsid w:val="000F61B8"/>
    <w:rsid w:val="000F73F7"/>
    <w:rsid w:val="00101871"/>
    <w:rsid w:val="00103C65"/>
    <w:rsid w:val="0010517A"/>
    <w:rsid w:val="00105A6C"/>
    <w:rsid w:val="00106748"/>
    <w:rsid w:val="001071A0"/>
    <w:rsid w:val="0011003E"/>
    <w:rsid w:val="0011224E"/>
    <w:rsid w:val="00112F7E"/>
    <w:rsid w:val="0011303A"/>
    <w:rsid w:val="001148EC"/>
    <w:rsid w:val="00114939"/>
    <w:rsid w:val="00116878"/>
    <w:rsid w:val="001169C1"/>
    <w:rsid w:val="0012113F"/>
    <w:rsid w:val="001219AB"/>
    <w:rsid w:val="00121C51"/>
    <w:rsid w:val="00123263"/>
    <w:rsid w:val="0012380B"/>
    <w:rsid w:val="0012388D"/>
    <w:rsid w:val="00124841"/>
    <w:rsid w:val="001248EB"/>
    <w:rsid w:val="00124C5D"/>
    <w:rsid w:val="00125216"/>
    <w:rsid w:val="001279B5"/>
    <w:rsid w:val="00130AD2"/>
    <w:rsid w:val="00131C65"/>
    <w:rsid w:val="00131DF7"/>
    <w:rsid w:val="001343F1"/>
    <w:rsid w:val="001374B2"/>
    <w:rsid w:val="00141E19"/>
    <w:rsid w:val="00141E46"/>
    <w:rsid w:val="0014333E"/>
    <w:rsid w:val="00143E65"/>
    <w:rsid w:val="00144A27"/>
    <w:rsid w:val="00145425"/>
    <w:rsid w:val="00145DE6"/>
    <w:rsid w:val="00155B5B"/>
    <w:rsid w:val="00157499"/>
    <w:rsid w:val="0016104A"/>
    <w:rsid w:val="0016110D"/>
    <w:rsid w:val="00161737"/>
    <w:rsid w:val="00164A4B"/>
    <w:rsid w:val="00165181"/>
    <w:rsid w:val="001665E0"/>
    <w:rsid w:val="0017083C"/>
    <w:rsid w:val="00171A45"/>
    <w:rsid w:val="00172290"/>
    <w:rsid w:val="001722A2"/>
    <w:rsid w:val="00172666"/>
    <w:rsid w:val="00172732"/>
    <w:rsid w:val="00175648"/>
    <w:rsid w:val="00175C36"/>
    <w:rsid w:val="00175CE5"/>
    <w:rsid w:val="001768D4"/>
    <w:rsid w:val="001804E1"/>
    <w:rsid w:val="00180A7C"/>
    <w:rsid w:val="0018230B"/>
    <w:rsid w:val="00182408"/>
    <w:rsid w:val="001826A4"/>
    <w:rsid w:val="001860B2"/>
    <w:rsid w:val="00190871"/>
    <w:rsid w:val="00190D25"/>
    <w:rsid w:val="00190FEC"/>
    <w:rsid w:val="00192502"/>
    <w:rsid w:val="00193D8B"/>
    <w:rsid w:val="00195FED"/>
    <w:rsid w:val="001A21BD"/>
    <w:rsid w:val="001A313E"/>
    <w:rsid w:val="001A3D14"/>
    <w:rsid w:val="001A41BE"/>
    <w:rsid w:val="001A5476"/>
    <w:rsid w:val="001A637F"/>
    <w:rsid w:val="001A6D46"/>
    <w:rsid w:val="001B2729"/>
    <w:rsid w:val="001B2979"/>
    <w:rsid w:val="001B34F6"/>
    <w:rsid w:val="001B3652"/>
    <w:rsid w:val="001B4C34"/>
    <w:rsid w:val="001B5ADD"/>
    <w:rsid w:val="001B66DB"/>
    <w:rsid w:val="001C0216"/>
    <w:rsid w:val="001C0C85"/>
    <w:rsid w:val="001C1008"/>
    <w:rsid w:val="001C1F03"/>
    <w:rsid w:val="001C2792"/>
    <w:rsid w:val="001C3172"/>
    <w:rsid w:val="001C4281"/>
    <w:rsid w:val="001C4F0C"/>
    <w:rsid w:val="001C62E0"/>
    <w:rsid w:val="001D0820"/>
    <w:rsid w:val="001D2696"/>
    <w:rsid w:val="001D556F"/>
    <w:rsid w:val="001D5DB9"/>
    <w:rsid w:val="001D6FBD"/>
    <w:rsid w:val="001D6FD6"/>
    <w:rsid w:val="001D771C"/>
    <w:rsid w:val="001D7ADC"/>
    <w:rsid w:val="001E0F9C"/>
    <w:rsid w:val="001E1AC2"/>
    <w:rsid w:val="001E2EF5"/>
    <w:rsid w:val="001E30E4"/>
    <w:rsid w:val="001E3E05"/>
    <w:rsid w:val="001E4846"/>
    <w:rsid w:val="001E5FCE"/>
    <w:rsid w:val="001E6443"/>
    <w:rsid w:val="001E6577"/>
    <w:rsid w:val="001F2783"/>
    <w:rsid w:val="001F3009"/>
    <w:rsid w:val="001F32BF"/>
    <w:rsid w:val="001F3BDA"/>
    <w:rsid w:val="001F4854"/>
    <w:rsid w:val="001F5239"/>
    <w:rsid w:val="001F534A"/>
    <w:rsid w:val="001F5FED"/>
    <w:rsid w:val="00201CDB"/>
    <w:rsid w:val="00203266"/>
    <w:rsid w:val="0020537E"/>
    <w:rsid w:val="00210E89"/>
    <w:rsid w:val="00212829"/>
    <w:rsid w:val="00212C19"/>
    <w:rsid w:val="00212FDF"/>
    <w:rsid w:val="00214D0B"/>
    <w:rsid w:val="00214FC3"/>
    <w:rsid w:val="002204B7"/>
    <w:rsid w:val="0022140F"/>
    <w:rsid w:val="0022310F"/>
    <w:rsid w:val="00223393"/>
    <w:rsid w:val="00227430"/>
    <w:rsid w:val="00231068"/>
    <w:rsid w:val="00232098"/>
    <w:rsid w:val="00232545"/>
    <w:rsid w:val="00234787"/>
    <w:rsid w:val="0023518C"/>
    <w:rsid w:val="002370FC"/>
    <w:rsid w:val="002371F5"/>
    <w:rsid w:val="002424A0"/>
    <w:rsid w:val="0024281A"/>
    <w:rsid w:val="00242C10"/>
    <w:rsid w:val="00246262"/>
    <w:rsid w:val="00255FC9"/>
    <w:rsid w:val="00257E07"/>
    <w:rsid w:val="0026105E"/>
    <w:rsid w:val="002626C2"/>
    <w:rsid w:val="00262C9D"/>
    <w:rsid w:val="00262DEB"/>
    <w:rsid w:val="0026497B"/>
    <w:rsid w:val="00264DEB"/>
    <w:rsid w:val="00267979"/>
    <w:rsid w:val="00273947"/>
    <w:rsid w:val="00274BEC"/>
    <w:rsid w:val="0027607E"/>
    <w:rsid w:val="00276542"/>
    <w:rsid w:val="0027703D"/>
    <w:rsid w:val="0028049D"/>
    <w:rsid w:val="00284D29"/>
    <w:rsid w:val="00286BD3"/>
    <w:rsid w:val="00292A13"/>
    <w:rsid w:val="002931A8"/>
    <w:rsid w:val="002936E5"/>
    <w:rsid w:val="002936F8"/>
    <w:rsid w:val="002944BF"/>
    <w:rsid w:val="00294FE7"/>
    <w:rsid w:val="0029784E"/>
    <w:rsid w:val="002A1BA3"/>
    <w:rsid w:val="002A2C46"/>
    <w:rsid w:val="002A3F95"/>
    <w:rsid w:val="002A47D9"/>
    <w:rsid w:val="002A52F8"/>
    <w:rsid w:val="002B0591"/>
    <w:rsid w:val="002B13AE"/>
    <w:rsid w:val="002B3B8B"/>
    <w:rsid w:val="002B450A"/>
    <w:rsid w:val="002B74EC"/>
    <w:rsid w:val="002B7B8B"/>
    <w:rsid w:val="002B7C83"/>
    <w:rsid w:val="002C04EA"/>
    <w:rsid w:val="002C1DD1"/>
    <w:rsid w:val="002C2F6B"/>
    <w:rsid w:val="002C4AED"/>
    <w:rsid w:val="002C5CB2"/>
    <w:rsid w:val="002C6C3D"/>
    <w:rsid w:val="002D0D84"/>
    <w:rsid w:val="002D1C8A"/>
    <w:rsid w:val="002D41DE"/>
    <w:rsid w:val="002D4782"/>
    <w:rsid w:val="002D4F51"/>
    <w:rsid w:val="002D5303"/>
    <w:rsid w:val="002D681C"/>
    <w:rsid w:val="002D7993"/>
    <w:rsid w:val="002E1DFB"/>
    <w:rsid w:val="002E2934"/>
    <w:rsid w:val="002E3C78"/>
    <w:rsid w:val="002E44C7"/>
    <w:rsid w:val="002E4A00"/>
    <w:rsid w:val="002E6608"/>
    <w:rsid w:val="002F39ED"/>
    <w:rsid w:val="002F4B96"/>
    <w:rsid w:val="002F563E"/>
    <w:rsid w:val="00301674"/>
    <w:rsid w:val="00301FB4"/>
    <w:rsid w:val="003029E3"/>
    <w:rsid w:val="003036D8"/>
    <w:rsid w:val="0030372D"/>
    <w:rsid w:val="00305674"/>
    <w:rsid w:val="00307FEB"/>
    <w:rsid w:val="00311BDE"/>
    <w:rsid w:val="00311F17"/>
    <w:rsid w:val="00313445"/>
    <w:rsid w:val="00315B34"/>
    <w:rsid w:val="00316277"/>
    <w:rsid w:val="003173D2"/>
    <w:rsid w:val="003231D7"/>
    <w:rsid w:val="003232DB"/>
    <w:rsid w:val="00324169"/>
    <w:rsid w:val="0032467A"/>
    <w:rsid w:val="003262D0"/>
    <w:rsid w:val="00327A64"/>
    <w:rsid w:val="00330B38"/>
    <w:rsid w:val="00332F9C"/>
    <w:rsid w:val="00333A38"/>
    <w:rsid w:val="0033726E"/>
    <w:rsid w:val="003416AE"/>
    <w:rsid w:val="0034328F"/>
    <w:rsid w:val="00343747"/>
    <w:rsid w:val="00345619"/>
    <w:rsid w:val="00345668"/>
    <w:rsid w:val="0034586A"/>
    <w:rsid w:val="00346EA2"/>
    <w:rsid w:val="003509F9"/>
    <w:rsid w:val="00351158"/>
    <w:rsid w:val="0035694B"/>
    <w:rsid w:val="00356B2F"/>
    <w:rsid w:val="00357E9B"/>
    <w:rsid w:val="003600FA"/>
    <w:rsid w:val="00360157"/>
    <w:rsid w:val="00360406"/>
    <w:rsid w:val="003612E0"/>
    <w:rsid w:val="003623E4"/>
    <w:rsid w:val="00362580"/>
    <w:rsid w:val="00365C55"/>
    <w:rsid w:val="00367C8D"/>
    <w:rsid w:val="0037047C"/>
    <w:rsid w:val="00370DB2"/>
    <w:rsid w:val="00372FAB"/>
    <w:rsid w:val="003735D6"/>
    <w:rsid w:val="003740F0"/>
    <w:rsid w:val="00374242"/>
    <w:rsid w:val="0037556E"/>
    <w:rsid w:val="003758C4"/>
    <w:rsid w:val="00375D41"/>
    <w:rsid w:val="0037612A"/>
    <w:rsid w:val="003764EE"/>
    <w:rsid w:val="00376C0E"/>
    <w:rsid w:val="00377460"/>
    <w:rsid w:val="003777EB"/>
    <w:rsid w:val="0038103A"/>
    <w:rsid w:val="0038146B"/>
    <w:rsid w:val="00382C70"/>
    <w:rsid w:val="00382FF8"/>
    <w:rsid w:val="00383445"/>
    <w:rsid w:val="003863C4"/>
    <w:rsid w:val="00387395"/>
    <w:rsid w:val="0039026E"/>
    <w:rsid w:val="003903FC"/>
    <w:rsid w:val="00390C7F"/>
    <w:rsid w:val="00391232"/>
    <w:rsid w:val="00394513"/>
    <w:rsid w:val="00396241"/>
    <w:rsid w:val="00397A01"/>
    <w:rsid w:val="003A2F3C"/>
    <w:rsid w:val="003A40DA"/>
    <w:rsid w:val="003A4C2B"/>
    <w:rsid w:val="003A5079"/>
    <w:rsid w:val="003A6FDA"/>
    <w:rsid w:val="003A7595"/>
    <w:rsid w:val="003A7DE4"/>
    <w:rsid w:val="003B1E19"/>
    <w:rsid w:val="003B3AC7"/>
    <w:rsid w:val="003B3EDA"/>
    <w:rsid w:val="003B5BBC"/>
    <w:rsid w:val="003B7CB6"/>
    <w:rsid w:val="003B7D07"/>
    <w:rsid w:val="003C0530"/>
    <w:rsid w:val="003C0BA1"/>
    <w:rsid w:val="003C31F3"/>
    <w:rsid w:val="003C556C"/>
    <w:rsid w:val="003C5693"/>
    <w:rsid w:val="003D4204"/>
    <w:rsid w:val="003D52CF"/>
    <w:rsid w:val="003D5C38"/>
    <w:rsid w:val="003E2511"/>
    <w:rsid w:val="003E3892"/>
    <w:rsid w:val="003E3AAA"/>
    <w:rsid w:val="003E4983"/>
    <w:rsid w:val="003E5E0C"/>
    <w:rsid w:val="003E7F11"/>
    <w:rsid w:val="003F12E2"/>
    <w:rsid w:val="003F1456"/>
    <w:rsid w:val="003F1AE6"/>
    <w:rsid w:val="003F22E2"/>
    <w:rsid w:val="003F34C7"/>
    <w:rsid w:val="003F37EB"/>
    <w:rsid w:val="003F7728"/>
    <w:rsid w:val="00402A17"/>
    <w:rsid w:val="00402BAA"/>
    <w:rsid w:val="00405F8E"/>
    <w:rsid w:val="00407421"/>
    <w:rsid w:val="00407CCC"/>
    <w:rsid w:val="004108BB"/>
    <w:rsid w:val="00413F93"/>
    <w:rsid w:val="004149F1"/>
    <w:rsid w:val="00415338"/>
    <w:rsid w:val="00421F2F"/>
    <w:rsid w:val="004223B7"/>
    <w:rsid w:val="00423045"/>
    <w:rsid w:val="00425AF5"/>
    <w:rsid w:val="00427492"/>
    <w:rsid w:val="00427DC3"/>
    <w:rsid w:val="00430569"/>
    <w:rsid w:val="0043290E"/>
    <w:rsid w:val="0043339C"/>
    <w:rsid w:val="00435F2C"/>
    <w:rsid w:val="004365BC"/>
    <w:rsid w:val="004369DD"/>
    <w:rsid w:val="004373F6"/>
    <w:rsid w:val="00437EE5"/>
    <w:rsid w:val="00440E36"/>
    <w:rsid w:val="00443DC5"/>
    <w:rsid w:val="00445BC8"/>
    <w:rsid w:val="004464CA"/>
    <w:rsid w:val="00447988"/>
    <w:rsid w:val="0045029E"/>
    <w:rsid w:val="004502AA"/>
    <w:rsid w:val="00450612"/>
    <w:rsid w:val="0045139E"/>
    <w:rsid w:val="004521C9"/>
    <w:rsid w:val="00452E10"/>
    <w:rsid w:val="00453A3E"/>
    <w:rsid w:val="00453E03"/>
    <w:rsid w:val="00455E4C"/>
    <w:rsid w:val="00456850"/>
    <w:rsid w:val="00457114"/>
    <w:rsid w:val="004613EF"/>
    <w:rsid w:val="00461A39"/>
    <w:rsid w:val="004622C2"/>
    <w:rsid w:val="0046440E"/>
    <w:rsid w:val="0046561A"/>
    <w:rsid w:val="0046563D"/>
    <w:rsid w:val="0046565C"/>
    <w:rsid w:val="00465E73"/>
    <w:rsid w:val="00471C60"/>
    <w:rsid w:val="004741C9"/>
    <w:rsid w:val="00480CEC"/>
    <w:rsid w:val="00485B24"/>
    <w:rsid w:val="00486C79"/>
    <w:rsid w:val="00487099"/>
    <w:rsid w:val="004879BC"/>
    <w:rsid w:val="00491BCA"/>
    <w:rsid w:val="00492E36"/>
    <w:rsid w:val="004932F9"/>
    <w:rsid w:val="00495984"/>
    <w:rsid w:val="004A0482"/>
    <w:rsid w:val="004A0923"/>
    <w:rsid w:val="004A123E"/>
    <w:rsid w:val="004A1B6F"/>
    <w:rsid w:val="004A556E"/>
    <w:rsid w:val="004A7175"/>
    <w:rsid w:val="004A71E0"/>
    <w:rsid w:val="004B38AE"/>
    <w:rsid w:val="004B485C"/>
    <w:rsid w:val="004B732A"/>
    <w:rsid w:val="004B7CB4"/>
    <w:rsid w:val="004C03C2"/>
    <w:rsid w:val="004C31D3"/>
    <w:rsid w:val="004C3B1F"/>
    <w:rsid w:val="004C4C75"/>
    <w:rsid w:val="004C5916"/>
    <w:rsid w:val="004C6750"/>
    <w:rsid w:val="004C7424"/>
    <w:rsid w:val="004C7DF5"/>
    <w:rsid w:val="004C7FF3"/>
    <w:rsid w:val="004D1804"/>
    <w:rsid w:val="004D1996"/>
    <w:rsid w:val="004D2B31"/>
    <w:rsid w:val="004E15D3"/>
    <w:rsid w:val="004E1EF7"/>
    <w:rsid w:val="004E20FF"/>
    <w:rsid w:val="004E2374"/>
    <w:rsid w:val="004E24CF"/>
    <w:rsid w:val="004E374A"/>
    <w:rsid w:val="004E610A"/>
    <w:rsid w:val="004E617E"/>
    <w:rsid w:val="004E6CB5"/>
    <w:rsid w:val="004E6F92"/>
    <w:rsid w:val="004F10CC"/>
    <w:rsid w:val="004F164D"/>
    <w:rsid w:val="004F212C"/>
    <w:rsid w:val="004F2647"/>
    <w:rsid w:val="004F58FF"/>
    <w:rsid w:val="00501BD2"/>
    <w:rsid w:val="00502159"/>
    <w:rsid w:val="005042ED"/>
    <w:rsid w:val="0050623C"/>
    <w:rsid w:val="005075EE"/>
    <w:rsid w:val="00507E50"/>
    <w:rsid w:val="00510323"/>
    <w:rsid w:val="00510BD4"/>
    <w:rsid w:val="00512485"/>
    <w:rsid w:val="0051340A"/>
    <w:rsid w:val="005154E0"/>
    <w:rsid w:val="005159D3"/>
    <w:rsid w:val="00520E0E"/>
    <w:rsid w:val="00520FEB"/>
    <w:rsid w:val="00521735"/>
    <w:rsid w:val="00521BE3"/>
    <w:rsid w:val="0052228C"/>
    <w:rsid w:val="00524F1B"/>
    <w:rsid w:val="0052589F"/>
    <w:rsid w:val="005264D6"/>
    <w:rsid w:val="005269C5"/>
    <w:rsid w:val="005278DC"/>
    <w:rsid w:val="0053310C"/>
    <w:rsid w:val="00535324"/>
    <w:rsid w:val="00535D2B"/>
    <w:rsid w:val="00537B68"/>
    <w:rsid w:val="005401AD"/>
    <w:rsid w:val="00540E9B"/>
    <w:rsid w:val="005413B9"/>
    <w:rsid w:val="005423A6"/>
    <w:rsid w:val="005427D8"/>
    <w:rsid w:val="0054309C"/>
    <w:rsid w:val="00543D38"/>
    <w:rsid w:val="00544863"/>
    <w:rsid w:val="00544C36"/>
    <w:rsid w:val="00544C73"/>
    <w:rsid w:val="005460D9"/>
    <w:rsid w:val="00546613"/>
    <w:rsid w:val="005501A0"/>
    <w:rsid w:val="00551486"/>
    <w:rsid w:val="0055160A"/>
    <w:rsid w:val="00551DAF"/>
    <w:rsid w:val="0055221B"/>
    <w:rsid w:val="00552C10"/>
    <w:rsid w:val="00552D7C"/>
    <w:rsid w:val="00553FB5"/>
    <w:rsid w:val="00560E37"/>
    <w:rsid w:val="00561326"/>
    <w:rsid w:val="00562F2E"/>
    <w:rsid w:val="00567678"/>
    <w:rsid w:val="0057322E"/>
    <w:rsid w:val="00577FC2"/>
    <w:rsid w:val="005808E8"/>
    <w:rsid w:val="00582334"/>
    <w:rsid w:val="00583900"/>
    <w:rsid w:val="00583D7C"/>
    <w:rsid w:val="005842F0"/>
    <w:rsid w:val="00584CF0"/>
    <w:rsid w:val="0058519F"/>
    <w:rsid w:val="00585CF6"/>
    <w:rsid w:val="00591058"/>
    <w:rsid w:val="00592BCC"/>
    <w:rsid w:val="00596CE4"/>
    <w:rsid w:val="00597CF1"/>
    <w:rsid w:val="005A164B"/>
    <w:rsid w:val="005A16E7"/>
    <w:rsid w:val="005A43D8"/>
    <w:rsid w:val="005A704D"/>
    <w:rsid w:val="005B0220"/>
    <w:rsid w:val="005B1425"/>
    <w:rsid w:val="005B23C5"/>
    <w:rsid w:val="005B2D66"/>
    <w:rsid w:val="005B30E0"/>
    <w:rsid w:val="005B3ED2"/>
    <w:rsid w:val="005B68C5"/>
    <w:rsid w:val="005C2124"/>
    <w:rsid w:val="005C2713"/>
    <w:rsid w:val="005C33A6"/>
    <w:rsid w:val="005C78CB"/>
    <w:rsid w:val="005D06A5"/>
    <w:rsid w:val="005D09EE"/>
    <w:rsid w:val="005D3045"/>
    <w:rsid w:val="005D445C"/>
    <w:rsid w:val="005D4702"/>
    <w:rsid w:val="005D4A94"/>
    <w:rsid w:val="005D5292"/>
    <w:rsid w:val="005D5715"/>
    <w:rsid w:val="005D730A"/>
    <w:rsid w:val="005E1618"/>
    <w:rsid w:val="005E1FAB"/>
    <w:rsid w:val="005E63E0"/>
    <w:rsid w:val="005E6DD7"/>
    <w:rsid w:val="005E7DB2"/>
    <w:rsid w:val="005F2D73"/>
    <w:rsid w:val="005F41BB"/>
    <w:rsid w:val="005F49EB"/>
    <w:rsid w:val="005F4CD0"/>
    <w:rsid w:val="0060200C"/>
    <w:rsid w:val="0060242F"/>
    <w:rsid w:val="0060448D"/>
    <w:rsid w:val="00604970"/>
    <w:rsid w:val="00606221"/>
    <w:rsid w:val="00606430"/>
    <w:rsid w:val="00611643"/>
    <w:rsid w:val="00612B8F"/>
    <w:rsid w:val="006130E7"/>
    <w:rsid w:val="006154D9"/>
    <w:rsid w:val="006155A8"/>
    <w:rsid w:val="00615C48"/>
    <w:rsid w:val="00616797"/>
    <w:rsid w:val="00617134"/>
    <w:rsid w:val="00620F8B"/>
    <w:rsid w:val="0062116B"/>
    <w:rsid w:val="00622F05"/>
    <w:rsid w:val="00625A80"/>
    <w:rsid w:val="006271EB"/>
    <w:rsid w:val="006274CC"/>
    <w:rsid w:val="0063057E"/>
    <w:rsid w:val="00631642"/>
    <w:rsid w:val="0063286E"/>
    <w:rsid w:val="006328A9"/>
    <w:rsid w:val="00633AD3"/>
    <w:rsid w:val="006369AD"/>
    <w:rsid w:val="006377ED"/>
    <w:rsid w:val="006379CE"/>
    <w:rsid w:val="00637DBC"/>
    <w:rsid w:val="00640CBE"/>
    <w:rsid w:val="00641CBF"/>
    <w:rsid w:val="00641CCC"/>
    <w:rsid w:val="006466EB"/>
    <w:rsid w:val="00646A0A"/>
    <w:rsid w:val="00647D46"/>
    <w:rsid w:val="00650A23"/>
    <w:rsid w:val="00650F21"/>
    <w:rsid w:val="006538A4"/>
    <w:rsid w:val="0065474F"/>
    <w:rsid w:val="00654990"/>
    <w:rsid w:val="00655543"/>
    <w:rsid w:val="006600F7"/>
    <w:rsid w:val="006627B5"/>
    <w:rsid w:val="006648D0"/>
    <w:rsid w:val="00665FD5"/>
    <w:rsid w:val="00666FA0"/>
    <w:rsid w:val="00667C66"/>
    <w:rsid w:val="006712CC"/>
    <w:rsid w:val="00672CBE"/>
    <w:rsid w:val="006735C8"/>
    <w:rsid w:val="006739DD"/>
    <w:rsid w:val="00674122"/>
    <w:rsid w:val="00677D63"/>
    <w:rsid w:val="00680876"/>
    <w:rsid w:val="00681865"/>
    <w:rsid w:val="00681E67"/>
    <w:rsid w:val="00681FF7"/>
    <w:rsid w:val="00682587"/>
    <w:rsid w:val="0068267F"/>
    <w:rsid w:val="00685985"/>
    <w:rsid w:val="00685994"/>
    <w:rsid w:val="00685A15"/>
    <w:rsid w:val="00687F97"/>
    <w:rsid w:val="00691118"/>
    <w:rsid w:val="00692C64"/>
    <w:rsid w:val="00692CF2"/>
    <w:rsid w:val="00694252"/>
    <w:rsid w:val="0069452F"/>
    <w:rsid w:val="00694BEA"/>
    <w:rsid w:val="006A059C"/>
    <w:rsid w:val="006A0CA2"/>
    <w:rsid w:val="006A271C"/>
    <w:rsid w:val="006A2E63"/>
    <w:rsid w:val="006A5694"/>
    <w:rsid w:val="006A59F0"/>
    <w:rsid w:val="006A6AB6"/>
    <w:rsid w:val="006A7B65"/>
    <w:rsid w:val="006B02EF"/>
    <w:rsid w:val="006B0AB3"/>
    <w:rsid w:val="006B2E43"/>
    <w:rsid w:val="006B3BD7"/>
    <w:rsid w:val="006B4B9B"/>
    <w:rsid w:val="006B5F3C"/>
    <w:rsid w:val="006B6715"/>
    <w:rsid w:val="006B783A"/>
    <w:rsid w:val="006C337B"/>
    <w:rsid w:val="006C49DF"/>
    <w:rsid w:val="006C4CA8"/>
    <w:rsid w:val="006C5D2F"/>
    <w:rsid w:val="006C6621"/>
    <w:rsid w:val="006C6EEF"/>
    <w:rsid w:val="006D02B9"/>
    <w:rsid w:val="006D03AA"/>
    <w:rsid w:val="006D1937"/>
    <w:rsid w:val="006D2CFA"/>
    <w:rsid w:val="006D35CF"/>
    <w:rsid w:val="006D3811"/>
    <w:rsid w:val="006D394D"/>
    <w:rsid w:val="006D4406"/>
    <w:rsid w:val="006D532D"/>
    <w:rsid w:val="006D779F"/>
    <w:rsid w:val="006E0EE6"/>
    <w:rsid w:val="006E1509"/>
    <w:rsid w:val="006E3F40"/>
    <w:rsid w:val="006E4429"/>
    <w:rsid w:val="006E5536"/>
    <w:rsid w:val="006E5BA4"/>
    <w:rsid w:val="006E6C86"/>
    <w:rsid w:val="006E6F70"/>
    <w:rsid w:val="006E774E"/>
    <w:rsid w:val="006F3B7C"/>
    <w:rsid w:val="006F4251"/>
    <w:rsid w:val="006F4839"/>
    <w:rsid w:val="006F52DA"/>
    <w:rsid w:val="006F5DE1"/>
    <w:rsid w:val="006F6E9D"/>
    <w:rsid w:val="006F760F"/>
    <w:rsid w:val="00700570"/>
    <w:rsid w:val="00700EA3"/>
    <w:rsid w:val="00701B05"/>
    <w:rsid w:val="00704F90"/>
    <w:rsid w:val="00705C65"/>
    <w:rsid w:val="00706540"/>
    <w:rsid w:val="00707394"/>
    <w:rsid w:val="007101FD"/>
    <w:rsid w:val="00710541"/>
    <w:rsid w:val="00710C37"/>
    <w:rsid w:val="0071535F"/>
    <w:rsid w:val="00715799"/>
    <w:rsid w:val="00715AE6"/>
    <w:rsid w:val="00716557"/>
    <w:rsid w:val="00720931"/>
    <w:rsid w:val="007222BD"/>
    <w:rsid w:val="00722F3A"/>
    <w:rsid w:val="00724635"/>
    <w:rsid w:val="0072471D"/>
    <w:rsid w:val="007269BD"/>
    <w:rsid w:val="00731F8A"/>
    <w:rsid w:val="0073230D"/>
    <w:rsid w:val="00733524"/>
    <w:rsid w:val="00735155"/>
    <w:rsid w:val="00735245"/>
    <w:rsid w:val="007357EE"/>
    <w:rsid w:val="00736F2B"/>
    <w:rsid w:val="0073734B"/>
    <w:rsid w:val="0073798A"/>
    <w:rsid w:val="00740834"/>
    <w:rsid w:val="007410B2"/>
    <w:rsid w:val="00741DC4"/>
    <w:rsid w:val="00741EAC"/>
    <w:rsid w:val="00742259"/>
    <w:rsid w:val="0074293D"/>
    <w:rsid w:val="00744B6C"/>
    <w:rsid w:val="0074732B"/>
    <w:rsid w:val="007475AE"/>
    <w:rsid w:val="00750226"/>
    <w:rsid w:val="007524A1"/>
    <w:rsid w:val="0075257E"/>
    <w:rsid w:val="007532DF"/>
    <w:rsid w:val="00753533"/>
    <w:rsid w:val="00756132"/>
    <w:rsid w:val="0076052A"/>
    <w:rsid w:val="00761B83"/>
    <w:rsid w:val="007630C9"/>
    <w:rsid w:val="00763754"/>
    <w:rsid w:val="00764BAF"/>
    <w:rsid w:val="007660EA"/>
    <w:rsid w:val="00766C1E"/>
    <w:rsid w:val="00771F64"/>
    <w:rsid w:val="00773DE3"/>
    <w:rsid w:val="0077457F"/>
    <w:rsid w:val="007761AE"/>
    <w:rsid w:val="00777076"/>
    <w:rsid w:val="00780B78"/>
    <w:rsid w:val="00781193"/>
    <w:rsid w:val="0078406A"/>
    <w:rsid w:val="00784555"/>
    <w:rsid w:val="007845A1"/>
    <w:rsid w:val="0078796B"/>
    <w:rsid w:val="00796724"/>
    <w:rsid w:val="00797193"/>
    <w:rsid w:val="007977B3"/>
    <w:rsid w:val="007A0B23"/>
    <w:rsid w:val="007A0C15"/>
    <w:rsid w:val="007A2960"/>
    <w:rsid w:val="007A3338"/>
    <w:rsid w:val="007A347C"/>
    <w:rsid w:val="007A6376"/>
    <w:rsid w:val="007A69E1"/>
    <w:rsid w:val="007A7260"/>
    <w:rsid w:val="007A7D74"/>
    <w:rsid w:val="007B0F04"/>
    <w:rsid w:val="007B114C"/>
    <w:rsid w:val="007B2858"/>
    <w:rsid w:val="007B2DF6"/>
    <w:rsid w:val="007B7CF4"/>
    <w:rsid w:val="007C086C"/>
    <w:rsid w:val="007C1661"/>
    <w:rsid w:val="007C1BBB"/>
    <w:rsid w:val="007C2189"/>
    <w:rsid w:val="007C3432"/>
    <w:rsid w:val="007C68BF"/>
    <w:rsid w:val="007C7B8E"/>
    <w:rsid w:val="007D027E"/>
    <w:rsid w:val="007D318C"/>
    <w:rsid w:val="007E2956"/>
    <w:rsid w:val="007E30F2"/>
    <w:rsid w:val="007E36A6"/>
    <w:rsid w:val="007E3D5C"/>
    <w:rsid w:val="007E4976"/>
    <w:rsid w:val="007F068F"/>
    <w:rsid w:val="007F235E"/>
    <w:rsid w:val="007F3ADF"/>
    <w:rsid w:val="007F5833"/>
    <w:rsid w:val="007F5E04"/>
    <w:rsid w:val="007F634D"/>
    <w:rsid w:val="007F7520"/>
    <w:rsid w:val="007F7EDB"/>
    <w:rsid w:val="00800885"/>
    <w:rsid w:val="00800E77"/>
    <w:rsid w:val="008017E9"/>
    <w:rsid w:val="00802223"/>
    <w:rsid w:val="008024E2"/>
    <w:rsid w:val="00802D0C"/>
    <w:rsid w:val="00803468"/>
    <w:rsid w:val="00804F85"/>
    <w:rsid w:val="00806603"/>
    <w:rsid w:val="0080760F"/>
    <w:rsid w:val="00811686"/>
    <w:rsid w:val="00811A2A"/>
    <w:rsid w:val="008148D6"/>
    <w:rsid w:val="0081515E"/>
    <w:rsid w:val="00820E55"/>
    <w:rsid w:val="00821C57"/>
    <w:rsid w:val="008262BD"/>
    <w:rsid w:val="00826484"/>
    <w:rsid w:val="008273AD"/>
    <w:rsid w:val="00831915"/>
    <w:rsid w:val="00832691"/>
    <w:rsid w:val="0083616E"/>
    <w:rsid w:val="00836C77"/>
    <w:rsid w:val="00837636"/>
    <w:rsid w:val="00837E73"/>
    <w:rsid w:val="00840366"/>
    <w:rsid w:val="00840498"/>
    <w:rsid w:val="008432B6"/>
    <w:rsid w:val="008440F7"/>
    <w:rsid w:val="00845B7A"/>
    <w:rsid w:val="00851E69"/>
    <w:rsid w:val="008601EC"/>
    <w:rsid w:val="00860D56"/>
    <w:rsid w:val="0086143B"/>
    <w:rsid w:val="00863282"/>
    <w:rsid w:val="00863A89"/>
    <w:rsid w:val="008666CC"/>
    <w:rsid w:val="0086768D"/>
    <w:rsid w:val="0086798A"/>
    <w:rsid w:val="00867A8F"/>
    <w:rsid w:val="00867C0C"/>
    <w:rsid w:val="00871296"/>
    <w:rsid w:val="00873C20"/>
    <w:rsid w:val="00874778"/>
    <w:rsid w:val="00875E90"/>
    <w:rsid w:val="008763C5"/>
    <w:rsid w:val="0087667D"/>
    <w:rsid w:val="0087727C"/>
    <w:rsid w:val="00877CC2"/>
    <w:rsid w:val="00885FFF"/>
    <w:rsid w:val="008865E0"/>
    <w:rsid w:val="008907DB"/>
    <w:rsid w:val="00890EA0"/>
    <w:rsid w:val="00891467"/>
    <w:rsid w:val="00891F07"/>
    <w:rsid w:val="00891F1C"/>
    <w:rsid w:val="0089335E"/>
    <w:rsid w:val="00893673"/>
    <w:rsid w:val="00894672"/>
    <w:rsid w:val="008957B5"/>
    <w:rsid w:val="00895B50"/>
    <w:rsid w:val="00895B89"/>
    <w:rsid w:val="008A0C8F"/>
    <w:rsid w:val="008A3FBD"/>
    <w:rsid w:val="008A4426"/>
    <w:rsid w:val="008A45B8"/>
    <w:rsid w:val="008A6082"/>
    <w:rsid w:val="008A792B"/>
    <w:rsid w:val="008B0ADC"/>
    <w:rsid w:val="008B3C61"/>
    <w:rsid w:val="008B4611"/>
    <w:rsid w:val="008B4A7C"/>
    <w:rsid w:val="008B4AA7"/>
    <w:rsid w:val="008B74A0"/>
    <w:rsid w:val="008C148A"/>
    <w:rsid w:val="008C18F2"/>
    <w:rsid w:val="008C2E87"/>
    <w:rsid w:val="008C32D1"/>
    <w:rsid w:val="008C7296"/>
    <w:rsid w:val="008C7777"/>
    <w:rsid w:val="008D25DC"/>
    <w:rsid w:val="008D4482"/>
    <w:rsid w:val="008D4B0B"/>
    <w:rsid w:val="008D57CA"/>
    <w:rsid w:val="008D5B38"/>
    <w:rsid w:val="008D5FF8"/>
    <w:rsid w:val="008D6BA8"/>
    <w:rsid w:val="008D6E67"/>
    <w:rsid w:val="008D7D1E"/>
    <w:rsid w:val="008E1FDD"/>
    <w:rsid w:val="008E2D79"/>
    <w:rsid w:val="008E4759"/>
    <w:rsid w:val="008E5A68"/>
    <w:rsid w:val="008F0153"/>
    <w:rsid w:val="008F0386"/>
    <w:rsid w:val="008F17CA"/>
    <w:rsid w:val="008F23F6"/>
    <w:rsid w:val="008F4914"/>
    <w:rsid w:val="008F680E"/>
    <w:rsid w:val="008F701D"/>
    <w:rsid w:val="00900562"/>
    <w:rsid w:val="00901C8D"/>
    <w:rsid w:val="009023F6"/>
    <w:rsid w:val="00902435"/>
    <w:rsid w:val="00902E8A"/>
    <w:rsid w:val="00903F8E"/>
    <w:rsid w:val="009068A0"/>
    <w:rsid w:val="00907606"/>
    <w:rsid w:val="00913AD4"/>
    <w:rsid w:val="00913C2E"/>
    <w:rsid w:val="00914968"/>
    <w:rsid w:val="009161BC"/>
    <w:rsid w:val="00916391"/>
    <w:rsid w:val="0091680E"/>
    <w:rsid w:val="00917FC3"/>
    <w:rsid w:val="00921130"/>
    <w:rsid w:val="00922AC2"/>
    <w:rsid w:val="009235C7"/>
    <w:rsid w:val="00924388"/>
    <w:rsid w:val="00931C69"/>
    <w:rsid w:val="00935EFA"/>
    <w:rsid w:val="00936CAB"/>
    <w:rsid w:val="009371D7"/>
    <w:rsid w:val="0093725A"/>
    <w:rsid w:val="009379EE"/>
    <w:rsid w:val="00937FB8"/>
    <w:rsid w:val="0094331F"/>
    <w:rsid w:val="00944B4A"/>
    <w:rsid w:val="00945FAB"/>
    <w:rsid w:val="009506D2"/>
    <w:rsid w:val="0095291D"/>
    <w:rsid w:val="009545EE"/>
    <w:rsid w:val="009548F9"/>
    <w:rsid w:val="00955CA8"/>
    <w:rsid w:val="00956E4E"/>
    <w:rsid w:val="00957343"/>
    <w:rsid w:val="00960499"/>
    <w:rsid w:val="00960B98"/>
    <w:rsid w:val="00960D48"/>
    <w:rsid w:val="00961D4A"/>
    <w:rsid w:val="00962C1C"/>
    <w:rsid w:val="009639B3"/>
    <w:rsid w:val="00965360"/>
    <w:rsid w:val="00967CE2"/>
    <w:rsid w:val="00967DDC"/>
    <w:rsid w:val="00970073"/>
    <w:rsid w:val="0097382D"/>
    <w:rsid w:val="00974AD3"/>
    <w:rsid w:val="009753D0"/>
    <w:rsid w:val="009763DC"/>
    <w:rsid w:val="00976A72"/>
    <w:rsid w:val="00980240"/>
    <w:rsid w:val="00981C43"/>
    <w:rsid w:val="009830D4"/>
    <w:rsid w:val="0098451B"/>
    <w:rsid w:val="0098463D"/>
    <w:rsid w:val="00985863"/>
    <w:rsid w:val="00990828"/>
    <w:rsid w:val="00991C01"/>
    <w:rsid w:val="00992FC3"/>
    <w:rsid w:val="00993545"/>
    <w:rsid w:val="009944CC"/>
    <w:rsid w:val="009A0062"/>
    <w:rsid w:val="009A1B82"/>
    <w:rsid w:val="009A449E"/>
    <w:rsid w:val="009A4F2E"/>
    <w:rsid w:val="009A727B"/>
    <w:rsid w:val="009B08B6"/>
    <w:rsid w:val="009B08F6"/>
    <w:rsid w:val="009B2975"/>
    <w:rsid w:val="009B547E"/>
    <w:rsid w:val="009B597C"/>
    <w:rsid w:val="009B5D79"/>
    <w:rsid w:val="009C1C9B"/>
    <w:rsid w:val="009C3085"/>
    <w:rsid w:val="009C358A"/>
    <w:rsid w:val="009C5B88"/>
    <w:rsid w:val="009C62AF"/>
    <w:rsid w:val="009C663F"/>
    <w:rsid w:val="009C7179"/>
    <w:rsid w:val="009C7D09"/>
    <w:rsid w:val="009D0F91"/>
    <w:rsid w:val="009D4CA2"/>
    <w:rsid w:val="009D637D"/>
    <w:rsid w:val="009D7D4D"/>
    <w:rsid w:val="009E259F"/>
    <w:rsid w:val="009E2894"/>
    <w:rsid w:val="009E359F"/>
    <w:rsid w:val="009E3865"/>
    <w:rsid w:val="009E5778"/>
    <w:rsid w:val="009E5F2C"/>
    <w:rsid w:val="009E685F"/>
    <w:rsid w:val="009F1825"/>
    <w:rsid w:val="009F1BF9"/>
    <w:rsid w:val="009F2EDB"/>
    <w:rsid w:val="009F3CF3"/>
    <w:rsid w:val="009F58B7"/>
    <w:rsid w:val="009F7FB8"/>
    <w:rsid w:val="00A01151"/>
    <w:rsid w:val="00A02CC4"/>
    <w:rsid w:val="00A04DA4"/>
    <w:rsid w:val="00A0510C"/>
    <w:rsid w:val="00A069A8"/>
    <w:rsid w:val="00A10F0B"/>
    <w:rsid w:val="00A141E4"/>
    <w:rsid w:val="00A1439D"/>
    <w:rsid w:val="00A15F42"/>
    <w:rsid w:val="00A17771"/>
    <w:rsid w:val="00A22D31"/>
    <w:rsid w:val="00A23211"/>
    <w:rsid w:val="00A2337E"/>
    <w:rsid w:val="00A23606"/>
    <w:rsid w:val="00A24609"/>
    <w:rsid w:val="00A306D7"/>
    <w:rsid w:val="00A30D57"/>
    <w:rsid w:val="00A30FC1"/>
    <w:rsid w:val="00A32D44"/>
    <w:rsid w:val="00A33FA3"/>
    <w:rsid w:val="00A34EE8"/>
    <w:rsid w:val="00A36CCE"/>
    <w:rsid w:val="00A3790E"/>
    <w:rsid w:val="00A37CA1"/>
    <w:rsid w:val="00A402D2"/>
    <w:rsid w:val="00A5011E"/>
    <w:rsid w:val="00A52A90"/>
    <w:rsid w:val="00A54A44"/>
    <w:rsid w:val="00A566E9"/>
    <w:rsid w:val="00A605E1"/>
    <w:rsid w:val="00A6199E"/>
    <w:rsid w:val="00A61F8C"/>
    <w:rsid w:val="00A63692"/>
    <w:rsid w:val="00A672B1"/>
    <w:rsid w:val="00A706D1"/>
    <w:rsid w:val="00A7565E"/>
    <w:rsid w:val="00A7756C"/>
    <w:rsid w:val="00A77EF0"/>
    <w:rsid w:val="00A8017D"/>
    <w:rsid w:val="00A80643"/>
    <w:rsid w:val="00A816AA"/>
    <w:rsid w:val="00A82855"/>
    <w:rsid w:val="00A83629"/>
    <w:rsid w:val="00A83A40"/>
    <w:rsid w:val="00A83F60"/>
    <w:rsid w:val="00A85A49"/>
    <w:rsid w:val="00A86D30"/>
    <w:rsid w:val="00A909BC"/>
    <w:rsid w:val="00A91403"/>
    <w:rsid w:val="00A92936"/>
    <w:rsid w:val="00A92BFF"/>
    <w:rsid w:val="00A94375"/>
    <w:rsid w:val="00A95782"/>
    <w:rsid w:val="00AA0263"/>
    <w:rsid w:val="00AA0648"/>
    <w:rsid w:val="00AA20ED"/>
    <w:rsid w:val="00AA23FE"/>
    <w:rsid w:val="00AA2F32"/>
    <w:rsid w:val="00AA43B8"/>
    <w:rsid w:val="00AA48F2"/>
    <w:rsid w:val="00AB0424"/>
    <w:rsid w:val="00AB113F"/>
    <w:rsid w:val="00AB409F"/>
    <w:rsid w:val="00AB4227"/>
    <w:rsid w:val="00AB52C9"/>
    <w:rsid w:val="00AB56C5"/>
    <w:rsid w:val="00AC004B"/>
    <w:rsid w:val="00AC1EEB"/>
    <w:rsid w:val="00AC2E11"/>
    <w:rsid w:val="00AC4A7D"/>
    <w:rsid w:val="00AC6799"/>
    <w:rsid w:val="00AC6CF2"/>
    <w:rsid w:val="00AC7FDD"/>
    <w:rsid w:val="00AD01B5"/>
    <w:rsid w:val="00AD169A"/>
    <w:rsid w:val="00AD31F6"/>
    <w:rsid w:val="00AD3A4B"/>
    <w:rsid w:val="00AD4256"/>
    <w:rsid w:val="00AD46A6"/>
    <w:rsid w:val="00AD4A4C"/>
    <w:rsid w:val="00AD5124"/>
    <w:rsid w:val="00AD5971"/>
    <w:rsid w:val="00AE06B5"/>
    <w:rsid w:val="00AE459A"/>
    <w:rsid w:val="00AE5710"/>
    <w:rsid w:val="00AE7D8B"/>
    <w:rsid w:val="00B0092D"/>
    <w:rsid w:val="00B01177"/>
    <w:rsid w:val="00B02578"/>
    <w:rsid w:val="00B05976"/>
    <w:rsid w:val="00B0650B"/>
    <w:rsid w:val="00B079BB"/>
    <w:rsid w:val="00B10946"/>
    <w:rsid w:val="00B11EF2"/>
    <w:rsid w:val="00B14D68"/>
    <w:rsid w:val="00B15065"/>
    <w:rsid w:val="00B1580C"/>
    <w:rsid w:val="00B15F24"/>
    <w:rsid w:val="00B17AAD"/>
    <w:rsid w:val="00B21369"/>
    <w:rsid w:val="00B2357B"/>
    <w:rsid w:val="00B238FC"/>
    <w:rsid w:val="00B24EE7"/>
    <w:rsid w:val="00B26A21"/>
    <w:rsid w:val="00B26D44"/>
    <w:rsid w:val="00B302DB"/>
    <w:rsid w:val="00B3176A"/>
    <w:rsid w:val="00B33E5C"/>
    <w:rsid w:val="00B34C52"/>
    <w:rsid w:val="00B3666E"/>
    <w:rsid w:val="00B40A9A"/>
    <w:rsid w:val="00B41F14"/>
    <w:rsid w:val="00B43C8D"/>
    <w:rsid w:val="00B43E27"/>
    <w:rsid w:val="00B45C7E"/>
    <w:rsid w:val="00B471B7"/>
    <w:rsid w:val="00B51AAE"/>
    <w:rsid w:val="00B5274A"/>
    <w:rsid w:val="00B55478"/>
    <w:rsid w:val="00B560E2"/>
    <w:rsid w:val="00B5677C"/>
    <w:rsid w:val="00B574E7"/>
    <w:rsid w:val="00B5777E"/>
    <w:rsid w:val="00B60416"/>
    <w:rsid w:val="00B63551"/>
    <w:rsid w:val="00B640B4"/>
    <w:rsid w:val="00B65B28"/>
    <w:rsid w:val="00B70BDF"/>
    <w:rsid w:val="00B7112C"/>
    <w:rsid w:val="00B71780"/>
    <w:rsid w:val="00B728DE"/>
    <w:rsid w:val="00B75550"/>
    <w:rsid w:val="00B76F94"/>
    <w:rsid w:val="00B77826"/>
    <w:rsid w:val="00B8062F"/>
    <w:rsid w:val="00B80C84"/>
    <w:rsid w:val="00B81A09"/>
    <w:rsid w:val="00B8246B"/>
    <w:rsid w:val="00B82620"/>
    <w:rsid w:val="00B82AF5"/>
    <w:rsid w:val="00B82F21"/>
    <w:rsid w:val="00B8404A"/>
    <w:rsid w:val="00B847D9"/>
    <w:rsid w:val="00B8570B"/>
    <w:rsid w:val="00B86EAC"/>
    <w:rsid w:val="00B87FB1"/>
    <w:rsid w:val="00B9328B"/>
    <w:rsid w:val="00B93938"/>
    <w:rsid w:val="00B93D5C"/>
    <w:rsid w:val="00B93FCB"/>
    <w:rsid w:val="00B95FB8"/>
    <w:rsid w:val="00B96997"/>
    <w:rsid w:val="00B96C43"/>
    <w:rsid w:val="00BA1B1B"/>
    <w:rsid w:val="00BA2A28"/>
    <w:rsid w:val="00BA395A"/>
    <w:rsid w:val="00BA6572"/>
    <w:rsid w:val="00BB05A7"/>
    <w:rsid w:val="00BB20D2"/>
    <w:rsid w:val="00BB54E1"/>
    <w:rsid w:val="00BB5CEB"/>
    <w:rsid w:val="00BC0380"/>
    <w:rsid w:val="00BC058B"/>
    <w:rsid w:val="00BC0920"/>
    <w:rsid w:val="00BC0CAD"/>
    <w:rsid w:val="00BC193F"/>
    <w:rsid w:val="00BC1CEC"/>
    <w:rsid w:val="00BC416E"/>
    <w:rsid w:val="00BC5C16"/>
    <w:rsid w:val="00BC64B7"/>
    <w:rsid w:val="00BC6641"/>
    <w:rsid w:val="00BC7C64"/>
    <w:rsid w:val="00BD32C0"/>
    <w:rsid w:val="00BD55F5"/>
    <w:rsid w:val="00BD6A99"/>
    <w:rsid w:val="00BD77D9"/>
    <w:rsid w:val="00BE3C3F"/>
    <w:rsid w:val="00BE63B2"/>
    <w:rsid w:val="00BE6539"/>
    <w:rsid w:val="00BE6AFB"/>
    <w:rsid w:val="00BF07C6"/>
    <w:rsid w:val="00BF23AC"/>
    <w:rsid w:val="00BF2CA6"/>
    <w:rsid w:val="00BF3745"/>
    <w:rsid w:val="00BF4CBB"/>
    <w:rsid w:val="00BF4D33"/>
    <w:rsid w:val="00BF5817"/>
    <w:rsid w:val="00BF5BB7"/>
    <w:rsid w:val="00BF5E0D"/>
    <w:rsid w:val="00C00038"/>
    <w:rsid w:val="00C01BF8"/>
    <w:rsid w:val="00C02100"/>
    <w:rsid w:val="00C03725"/>
    <w:rsid w:val="00C047EE"/>
    <w:rsid w:val="00C04F00"/>
    <w:rsid w:val="00C12026"/>
    <w:rsid w:val="00C1242B"/>
    <w:rsid w:val="00C12D96"/>
    <w:rsid w:val="00C13056"/>
    <w:rsid w:val="00C13EB9"/>
    <w:rsid w:val="00C14C62"/>
    <w:rsid w:val="00C16675"/>
    <w:rsid w:val="00C17607"/>
    <w:rsid w:val="00C200EE"/>
    <w:rsid w:val="00C20200"/>
    <w:rsid w:val="00C20766"/>
    <w:rsid w:val="00C21CE2"/>
    <w:rsid w:val="00C232B9"/>
    <w:rsid w:val="00C26CCC"/>
    <w:rsid w:val="00C308F0"/>
    <w:rsid w:val="00C31F12"/>
    <w:rsid w:val="00C32DBD"/>
    <w:rsid w:val="00C3474D"/>
    <w:rsid w:val="00C34ECA"/>
    <w:rsid w:val="00C35115"/>
    <w:rsid w:val="00C36216"/>
    <w:rsid w:val="00C3698C"/>
    <w:rsid w:val="00C37B35"/>
    <w:rsid w:val="00C37D3E"/>
    <w:rsid w:val="00C40103"/>
    <w:rsid w:val="00C41538"/>
    <w:rsid w:val="00C42CCE"/>
    <w:rsid w:val="00C46118"/>
    <w:rsid w:val="00C464FC"/>
    <w:rsid w:val="00C4775D"/>
    <w:rsid w:val="00C5003E"/>
    <w:rsid w:val="00C51265"/>
    <w:rsid w:val="00C52538"/>
    <w:rsid w:val="00C526C6"/>
    <w:rsid w:val="00C53540"/>
    <w:rsid w:val="00C551AB"/>
    <w:rsid w:val="00C55F04"/>
    <w:rsid w:val="00C56364"/>
    <w:rsid w:val="00C57C6F"/>
    <w:rsid w:val="00C57F9C"/>
    <w:rsid w:val="00C608D3"/>
    <w:rsid w:val="00C6100D"/>
    <w:rsid w:val="00C615CF"/>
    <w:rsid w:val="00C61ED5"/>
    <w:rsid w:val="00C62EEE"/>
    <w:rsid w:val="00C63D00"/>
    <w:rsid w:val="00C65DA4"/>
    <w:rsid w:val="00C701B6"/>
    <w:rsid w:val="00C728CC"/>
    <w:rsid w:val="00C74AEC"/>
    <w:rsid w:val="00C74FE9"/>
    <w:rsid w:val="00C75E19"/>
    <w:rsid w:val="00C760F0"/>
    <w:rsid w:val="00C76C87"/>
    <w:rsid w:val="00C8202D"/>
    <w:rsid w:val="00C82923"/>
    <w:rsid w:val="00C83F42"/>
    <w:rsid w:val="00C84C77"/>
    <w:rsid w:val="00C84DD7"/>
    <w:rsid w:val="00C917F1"/>
    <w:rsid w:val="00C91EE5"/>
    <w:rsid w:val="00C927BB"/>
    <w:rsid w:val="00C92B90"/>
    <w:rsid w:val="00C944D8"/>
    <w:rsid w:val="00C95AB8"/>
    <w:rsid w:val="00C95D01"/>
    <w:rsid w:val="00C96F25"/>
    <w:rsid w:val="00C97361"/>
    <w:rsid w:val="00C97A5D"/>
    <w:rsid w:val="00CA02F5"/>
    <w:rsid w:val="00CA08C4"/>
    <w:rsid w:val="00CA260B"/>
    <w:rsid w:val="00CA318A"/>
    <w:rsid w:val="00CA3278"/>
    <w:rsid w:val="00CA39A1"/>
    <w:rsid w:val="00CA3EA4"/>
    <w:rsid w:val="00CA79E1"/>
    <w:rsid w:val="00CA7EEF"/>
    <w:rsid w:val="00CB63FA"/>
    <w:rsid w:val="00CB74C4"/>
    <w:rsid w:val="00CC0CF6"/>
    <w:rsid w:val="00CC0E71"/>
    <w:rsid w:val="00CC237A"/>
    <w:rsid w:val="00CC3470"/>
    <w:rsid w:val="00CC4BF0"/>
    <w:rsid w:val="00CC59FC"/>
    <w:rsid w:val="00CC5E3B"/>
    <w:rsid w:val="00CC5E96"/>
    <w:rsid w:val="00CC6B69"/>
    <w:rsid w:val="00CD032A"/>
    <w:rsid w:val="00CD1994"/>
    <w:rsid w:val="00CD1EFF"/>
    <w:rsid w:val="00CD2032"/>
    <w:rsid w:val="00CD25CA"/>
    <w:rsid w:val="00CD3218"/>
    <w:rsid w:val="00CE0068"/>
    <w:rsid w:val="00CE1CE7"/>
    <w:rsid w:val="00CE33DE"/>
    <w:rsid w:val="00CE5236"/>
    <w:rsid w:val="00CE5B1C"/>
    <w:rsid w:val="00CE605E"/>
    <w:rsid w:val="00CF39B9"/>
    <w:rsid w:val="00CF4C0A"/>
    <w:rsid w:val="00CF58B1"/>
    <w:rsid w:val="00CF7962"/>
    <w:rsid w:val="00D01B95"/>
    <w:rsid w:val="00D0332A"/>
    <w:rsid w:val="00D0591B"/>
    <w:rsid w:val="00D05F86"/>
    <w:rsid w:val="00D063F6"/>
    <w:rsid w:val="00D070A6"/>
    <w:rsid w:val="00D0737D"/>
    <w:rsid w:val="00D076E6"/>
    <w:rsid w:val="00D1076F"/>
    <w:rsid w:val="00D11AA7"/>
    <w:rsid w:val="00D12DA6"/>
    <w:rsid w:val="00D14558"/>
    <w:rsid w:val="00D145EA"/>
    <w:rsid w:val="00D1484B"/>
    <w:rsid w:val="00D152B3"/>
    <w:rsid w:val="00D15313"/>
    <w:rsid w:val="00D16050"/>
    <w:rsid w:val="00D174FF"/>
    <w:rsid w:val="00D2160D"/>
    <w:rsid w:val="00D21BAD"/>
    <w:rsid w:val="00D239E5"/>
    <w:rsid w:val="00D23A89"/>
    <w:rsid w:val="00D23E2B"/>
    <w:rsid w:val="00D25A9F"/>
    <w:rsid w:val="00D26348"/>
    <w:rsid w:val="00D2784B"/>
    <w:rsid w:val="00D305BB"/>
    <w:rsid w:val="00D30E66"/>
    <w:rsid w:val="00D33025"/>
    <w:rsid w:val="00D35DBB"/>
    <w:rsid w:val="00D44846"/>
    <w:rsid w:val="00D44C00"/>
    <w:rsid w:val="00D4651E"/>
    <w:rsid w:val="00D46C85"/>
    <w:rsid w:val="00D47218"/>
    <w:rsid w:val="00D507E9"/>
    <w:rsid w:val="00D530FF"/>
    <w:rsid w:val="00D56CED"/>
    <w:rsid w:val="00D579F1"/>
    <w:rsid w:val="00D641CB"/>
    <w:rsid w:val="00D65CB0"/>
    <w:rsid w:val="00D6636B"/>
    <w:rsid w:val="00D667F0"/>
    <w:rsid w:val="00D677CF"/>
    <w:rsid w:val="00D713E9"/>
    <w:rsid w:val="00D71F91"/>
    <w:rsid w:val="00D72D3D"/>
    <w:rsid w:val="00D73221"/>
    <w:rsid w:val="00D73624"/>
    <w:rsid w:val="00D73FC9"/>
    <w:rsid w:val="00D7459D"/>
    <w:rsid w:val="00D74D70"/>
    <w:rsid w:val="00D75593"/>
    <w:rsid w:val="00D7621A"/>
    <w:rsid w:val="00D779FA"/>
    <w:rsid w:val="00D80237"/>
    <w:rsid w:val="00D809E1"/>
    <w:rsid w:val="00D80CBB"/>
    <w:rsid w:val="00D84C9F"/>
    <w:rsid w:val="00D866D8"/>
    <w:rsid w:val="00D912CD"/>
    <w:rsid w:val="00D925F3"/>
    <w:rsid w:val="00D92FD0"/>
    <w:rsid w:val="00D9529A"/>
    <w:rsid w:val="00D97D1B"/>
    <w:rsid w:val="00DA051C"/>
    <w:rsid w:val="00DA0565"/>
    <w:rsid w:val="00DA2C88"/>
    <w:rsid w:val="00DA3F90"/>
    <w:rsid w:val="00DA4534"/>
    <w:rsid w:val="00DA5480"/>
    <w:rsid w:val="00DA76E8"/>
    <w:rsid w:val="00DA7F0C"/>
    <w:rsid w:val="00DB0566"/>
    <w:rsid w:val="00DB06CC"/>
    <w:rsid w:val="00DB2417"/>
    <w:rsid w:val="00DB3098"/>
    <w:rsid w:val="00DB3A5F"/>
    <w:rsid w:val="00DC18E1"/>
    <w:rsid w:val="00DC48C5"/>
    <w:rsid w:val="00DC58E4"/>
    <w:rsid w:val="00DC5EE7"/>
    <w:rsid w:val="00DC62A8"/>
    <w:rsid w:val="00DC76F8"/>
    <w:rsid w:val="00DD0C3B"/>
    <w:rsid w:val="00DD2421"/>
    <w:rsid w:val="00DD323C"/>
    <w:rsid w:val="00DD4B9B"/>
    <w:rsid w:val="00DD5646"/>
    <w:rsid w:val="00DE150E"/>
    <w:rsid w:val="00DE3B64"/>
    <w:rsid w:val="00DE3F2C"/>
    <w:rsid w:val="00DE4A09"/>
    <w:rsid w:val="00DE4F3A"/>
    <w:rsid w:val="00DE5ACA"/>
    <w:rsid w:val="00DE6A60"/>
    <w:rsid w:val="00DE7B0D"/>
    <w:rsid w:val="00DF089A"/>
    <w:rsid w:val="00DF22A4"/>
    <w:rsid w:val="00DF3605"/>
    <w:rsid w:val="00DF4B3F"/>
    <w:rsid w:val="00DF5B35"/>
    <w:rsid w:val="00DF6C09"/>
    <w:rsid w:val="00DF6D18"/>
    <w:rsid w:val="00DF74B1"/>
    <w:rsid w:val="00DF75A9"/>
    <w:rsid w:val="00E01210"/>
    <w:rsid w:val="00E0200D"/>
    <w:rsid w:val="00E0208F"/>
    <w:rsid w:val="00E0415D"/>
    <w:rsid w:val="00E05C1E"/>
    <w:rsid w:val="00E06D36"/>
    <w:rsid w:val="00E073D5"/>
    <w:rsid w:val="00E0763D"/>
    <w:rsid w:val="00E076F8"/>
    <w:rsid w:val="00E1089C"/>
    <w:rsid w:val="00E10941"/>
    <w:rsid w:val="00E13397"/>
    <w:rsid w:val="00E15AA7"/>
    <w:rsid w:val="00E15E60"/>
    <w:rsid w:val="00E15FF1"/>
    <w:rsid w:val="00E17674"/>
    <w:rsid w:val="00E212DA"/>
    <w:rsid w:val="00E22009"/>
    <w:rsid w:val="00E22CC0"/>
    <w:rsid w:val="00E246A8"/>
    <w:rsid w:val="00E24C07"/>
    <w:rsid w:val="00E30340"/>
    <w:rsid w:val="00E30517"/>
    <w:rsid w:val="00E32B57"/>
    <w:rsid w:val="00E34285"/>
    <w:rsid w:val="00E35059"/>
    <w:rsid w:val="00E41322"/>
    <w:rsid w:val="00E41A89"/>
    <w:rsid w:val="00E437C7"/>
    <w:rsid w:val="00E441B4"/>
    <w:rsid w:val="00E443A9"/>
    <w:rsid w:val="00E45CDC"/>
    <w:rsid w:val="00E46DBF"/>
    <w:rsid w:val="00E470B1"/>
    <w:rsid w:val="00E51378"/>
    <w:rsid w:val="00E5168E"/>
    <w:rsid w:val="00E5266F"/>
    <w:rsid w:val="00E53FDB"/>
    <w:rsid w:val="00E54549"/>
    <w:rsid w:val="00E551C6"/>
    <w:rsid w:val="00E55B89"/>
    <w:rsid w:val="00E55F7A"/>
    <w:rsid w:val="00E57067"/>
    <w:rsid w:val="00E570EA"/>
    <w:rsid w:val="00E615E7"/>
    <w:rsid w:val="00E62741"/>
    <w:rsid w:val="00E628C5"/>
    <w:rsid w:val="00E6373C"/>
    <w:rsid w:val="00E63DF0"/>
    <w:rsid w:val="00E644EA"/>
    <w:rsid w:val="00E66403"/>
    <w:rsid w:val="00E66858"/>
    <w:rsid w:val="00E66978"/>
    <w:rsid w:val="00E673EB"/>
    <w:rsid w:val="00E72DC7"/>
    <w:rsid w:val="00E76339"/>
    <w:rsid w:val="00E808B3"/>
    <w:rsid w:val="00E80C35"/>
    <w:rsid w:val="00E81F83"/>
    <w:rsid w:val="00E82D0A"/>
    <w:rsid w:val="00E82F5E"/>
    <w:rsid w:val="00E8544C"/>
    <w:rsid w:val="00E85C17"/>
    <w:rsid w:val="00E86421"/>
    <w:rsid w:val="00E876D7"/>
    <w:rsid w:val="00E87B2A"/>
    <w:rsid w:val="00E901AC"/>
    <w:rsid w:val="00E90241"/>
    <w:rsid w:val="00E9104A"/>
    <w:rsid w:val="00E9190F"/>
    <w:rsid w:val="00E93F2A"/>
    <w:rsid w:val="00E9523D"/>
    <w:rsid w:val="00EA3BDD"/>
    <w:rsid w:val="00EA4536"/>
    <w:rsid w:val="00EA6611"/>
    <w:rsid w:val="00EA7536"/>
    <w:rsid w:val="00EB2F61"/>
    <w:rsid w:val="00EB372E"/>
    <w:rsid w:val="00EB3F76"/>
    <w:rsid w:val="00EB41A9"/>
    <w:rsid w:val="00EB501D"/>
    <w:rsid w:val="00EC0B8D"/>
    <w:rsid w:val="00EC0F00"/>
    <w:rsid w:val="00EC226E"/>
    <w:rsid w:val="00EC23C8"/>
    <w:rsid w:val="00EC587F"/>
    <w:rsid w:val="00EC72E4"/>
    <w:rsid w:val="00ED0301"/>
    <w:rsid w:val="00ED2063"/>
    <w:rsid w:val="00ED2B89"/>
    <w:rsid w:val="00ED32A2"/>
    <w:rsid w:val="00ED557A"/>
    <w:rsid w:val="00ED6927"/>
    <w:rsid w:val="00ED6E08"/>
    <w:rsid w:val="00ED728A"/>
    <w:rsid w:val="00EE0C8C"/>
    <w:rsid w:val="00EE13FA"/>
    <w:rsid w:val="00EE14BD"/>
    <w:rsid w:val="00EE170E"/>
    <w:rsid w:val="00EE3F30"/>
    <w:rsid w:val="00EE48B6"/>
    <w:rsid w:val="00EE6DB2"/>
    <w:rsid w:val="00EF1DA8"/>
    <w:rsid w:val="00EF32A9"/>
    <w:rsid w:val="00EF350D"/>
    <w:rsid w:val="00EF4191"/>
    <w:rsid w:val="00EF4F82"/>
    <w:rsid w:val="00EF5155"/>
    <w:rsid w:val="00EF64F4"/>
    <w:rsid w:val="00EF6E2B"/>
    <w:rsid w:val="00F01B50"/>
    <w:rsid w:val="00F0588D"/>
    <w:rsid w:val="00F05E11"/>
    <w:rsid w:val="00F062C1"/>
    <w:rsid w:val="00F064AC"/>
    <w:rsid w:val="00F1094F"/>
    <w:rsid w:val="00F10D17"/>
    <w:rsid w:val="00F126AB"/>
    <w:rsid w:val="00F16BB9"/>
    <w:rsid w:val="00F200A4"/>
    <w:rsid w:val="00F20B47"/>
    <w:rsid w:val="00F31A16"/>
    <w:rsid w:val="00F324A1"/>
    <w:rsid w:val="00F32662"/>
    <w:rsid w:val="00F3398D"/>
    <w:rsid w:val="00F33A02"/>
    <w:rsid w:val="00F34799"/>
    <w:rsid w:val="00F35DE7"/>
    <w:rsid w:val="00F37DAB"/>
    <w:rsid w:val="00F406EA"/>
    <w:rsid w:val="00F407F1"/>
    <w:rsid w:val="00F4094D"/>
    <w:rsid w:val="00F41320"/>
    <w:rsid w:val="00F4236B"/>
    <w:rsid w:val="00F4355D"/>
    <w:rsid w:val="00F4467B"/>
    <w:rsid w:val="00F44DE7"/>
    <w:rsid w:val="00F47502"/>
    <w:rsid w:val="00F4793D"/>
    <w:rsid w:val="00F50A63"/>
    <w:rsid w:val="00F5178E"/>
    <w:rsid w:val="00F544C7"/>
    <w:rsid w:val="00F554FB"/>
    <w:rsid w:val="00F56412"/>
    <w:rsid w:val="00F60AEF"/>
    <w:rsid w:val="00F60E31"/>
    <w:rsid w:val="00F617B1"/>
    <w:rsid w:val="00F623B2"/>
    <w:rsid w:val="00F6263D"/>
    <w:rsid w:val="00F63693"/>
    <w:rsid w:val="00F65BEE"/>
    <w:rsid w:val="00F71D50"/>
    <w:rsid w:val="00F72038"/>
    <w:rsid w:val="00F73876"/>
    <w:rsid w:val="00F74419"/>
    <w:rsid w:val="00F768C8"/>
    <w:rsid w:val="00F7724F"/>
    <w:rsid w:val="00F77A37"/>
    <w:rsid w:val="00F802FD"/>
    <w:rsid w:val="00F80B2E"/>
    <w:rsid w:val="00F81653"/>
    <w:rsid w:val="00F8280E"/>
    <w:rsid w:val="00F82B45"/>
    <w:rsid w:val="00F8317B"/>
    <w:rsid w:val="00F84482"/>
    <w:rsid w:val="00F8511B"/>
    <w:rsid w:val="00F86098"/>
    <w:rsid w:val="00F87D70"/>
    <w:rsid w:val="00F91E8B"/>
    <w:rsid w:val="00F93966"/>
    <w:rsid w:val="00F94A51"/>
    <w:rsid w:val="00F968FD"/>
    <w:rsid w:val="00F976FA"/>
    <w:rsid w:val="00F97E9E"/>
    <w:rsid w:val="00FA0899"/>
    <w:rsid w:val="00FA21D9"/>
    <w:rsid w:val="00FA417B"/>
    <w:rsid w:val="00FA43A3"/>
    <w:rsid w:val="00FA547A"/>
    <w:rsid w:val="00FA6AC0"/>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1B9"/>
    <w:rsid w:val="00FC78FE"/>
    <w:rsid w:val="00FD0225"/>
    <w:rsid w:val="00FD11B7"/>
    <w:rsid w:val="00FD1682"/>
    <w:rsid w:val="00FD21B7"/>
    <w:rsid w:val="00FD2E81"/>
    <w:rsid w:val="00FD2ECF"/>
    <w:rsid w:val="00FD3282"/>
    <w:rsid w:val="00FD485C"/>
    <w:rsid w:val="00FD5525"/>
    <w:rsid w:val="00FD57F6"/>
    <w:rsid w:val="00FD5801"/>
    <w:rsid w:val="00FD6825"/>
    <w:rsid w:val="00FD6D1A"/>
    <w:rsid w:val="00FD6F28"/>
    <w:rsid w:val="00FE0E86"/>
    <w:rsid w:val="00FE1318"/>
    <w:rsid w:val="00FE2787"/>
    <w:rsid w:val="00FE5A94"/>
    <w:rsid w:val="00FE5AEF"/>
    <w:rsid w:val="00FE6436"/>
    <w:rsid w:val="00FF070E"/>
    <w:rsid w:val="00FF29C2"/>
    <w:rsid w:val="00FF3983"/>
    <w:rsid w:val="00FF4841"/>
    <w:rsid w:val="00FF4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03351338">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111024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685903723">
          <w:marLeft w:val="0"/>
          <w:marRight w:val="0"/>
          <w:marTop w:val="0"/>
          <w:marBottom w:val="0"/>
          <w:divBdr>
            <w:top w:val="none" w:sz="0" w:space="0" w:color="auto"/>
            <w:left w:val="none" w:sz="0" w:space="0" w:color="auto"/>
            <w:bottom w:val="none" w:sz="0" w:space="0" w:color="auto"/>
            <w:right w:val="none" w:sz="0" w:space="0" w:color="auto"/>
          </w:divBdr>
          <w:divsChild>
            <w:div w:id="1182206297">
              <w:marLeft w:val="0"/>
              <w:marRight w:val="0"/>
              <w:marTop w:val="0"/>
              <w:marBottom w:val="0"/>
              <w:divBdr>
                <w:top w:val="none" w:sz="0" w:space="0" w:color="auto"/>
                <w:left w:val="none" w:sz="0" w:space="0" w:color="auto"/>
                <w:bottom w:val="none" w:sz="0" w:space="0" w:color="auto"/>
                <w:right w:val="none" w:sz="0" w:space="0" w:color="auto"/>
              </w:divBdr>
              <w:divsChild>
                <w:div w:id="1140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0402">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97315466">
      <w:bodyDiv w:val="1"/>
      <w:marLeft w:val="0"/>
      <w:marRight w:val="0"/>
      <w:marTop w:val="0"/>
      <w:marBottom w:val="0"/>
      <w:divBdr>
        <w:top w:val="none" w:sz="0" w:space="0" w:color="auto"/>
        <w:left w:val="none" w:sz="0" w:space="0" w:color="auto"/>
        <w:bottom w:val="none" w:sz="0" w:space="0" w:color="auto"/>
        <w:right w:val="none" w:sz="0" w:space="0" w:color="auto"/>
      </w:divBdr>
    </w:div>
    <w:div w:id="1416511975">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63639108">
      <w:bodyDiv w:val="1"/>
      <w:marLeft w:val="0"/>
      <w:marRight w:val="0"/>
      <w:marTop w:val="0"/>
      <w:marBottom w:val="0"/>
      <w:divBdr>
        <w:top w:val="none" w:sz="0" w:space="0" w:color="auto"/>
        <w:left w:val="none" w:sz="0" w:space="0" w:color="auto"/>
        <w:bottom w:val="none" w:sz="0" w:space="0" w:color="auto"/>
        <w:right w:val="none" w:sz="0" w:space="0" w:color="auto"/>
      </w:divBdr>
      <w:divsChild>
        <w:div w:id="604923453">
          <w:marLeft w:val="0"/>
          <w:marRight w:val="0"/>
          <w:marTop w:val="0"/>
          <w:marBottom w:val="0"/>
          <w:divBdr>
            <w:top w:val="none" w:sz="0" w:space="0" w:color="auto"/>
            <w:left w:val="none" w:sz="0" w:space="0" w:color="auto"/>
            <w:bottom w:val="none" w:sz="0" w:space="0" w:color="auto"/>
            <w:right w:val="none" w:sz="0" w:space="0" w:color="auto"/>
          </w:divBdr>
          <w:divsChild>
            <w:div w:id="1263613012">
              <w:marLeft w:val="0"/>
              <w:marRight w:val="0"/>
              <w:marTop w:val="120"/>
              <w:marBottom w:val="480"/>
              <w:divBdr>
                <w:top w:val="none" w:sz="0" w:space="0" w:color="auto"/>
                <w:left w:val="none" w:sz="0" w:space="0" w:color="auto"/>
                <w:bottom w:val="none" w:sz="0" w:space="0" w:color="auto"/>
                <w:right w:val="none" w:sz="0" w:space="0" w:color="auto"/>
              </w:divBdr>
              <w:divsChild>
                <w:div w:id="1175264740">
                  <w:marLeft w:val="0"/>
                  <w:marRight w:val="0"/>
                  <w:marTop w:val="120"/>
                  <w:marBottom w:val="120"/>
                  <w:divBdr>
                    <w:top w:val="none" w:sz="0" w:space="0" w:color="auto"/>
                    <w:left w:val="none" w:sz="0" w:space="0" w:color="auto"/>
                    <w:bottom w:val="none" w:sz="0" w:space="0" w:color="auto"/>
                    <w:right w:val="none" w:sz="0" w:space="0" w:color="auto"/>
                  </w:divBdr>
                  <w:divsChild>
                    <w:div w:id="1004893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57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20018324">
      <w:bodyDiv w:val="1"/>
      <w:marLeft w:val="0"/>
      <w:marRight w:val="0"/>
      <w:marTop w:val="0"/>
      <w:marBottom w:val="0"/>
      <w:divBdr>
        <w:top w:val="none" w:sz="0" w:space="0" w:color="auto"/>
        <w:left w:val="none" w:sz="0" w:space="0" w:color="auto"/>
        <w:bottom w:val="none" w:sz="0" w:space="0" w:color="auto"/>
        <w:right w:val="none" w:sz="0" w:space="0" w:color="auto"/>
      </w:divBdr>
      <w:divsChild>
        <w:div w:id="266812803">
          <w:marLeft w:val="0"/>
          <w:marRight w:val="0"/>
          <w:marTop w:val="0"/>
          <w:marBottom w:val="0"/>
          <w:divBdr>
            <w:top w:val="none" w:sz="0" w:space="0" w:color="auto"/>
            <w:left w:val="none" w:sz="0" w:space="0" w:color="auto"/>
            <w:bottom w:val="none" w:sz="0" w:space="0" w:color="auto"/>
            <w:right w:val="none" w:sz="0" w:space="0" w:color="auto"/>
          </w:divBdr>
          <w:divsChild>
            <w:div w:id="1047607691">
              <w:marLeft w:val="0"/>
              <w:marRight w:val="0"/>
              <w:marTop w:val="120"/>
              <w:marBottom w:val="480"/>
              <w:divBdr>
                <w:top w:val="none" w:sz="0" w:space="0" w:color="auto"/>
                <w:left w:val="none" w:sz="0" w:space="0" w:color="auto"/>
                <w:bottom w:val="none" w:sz="0" w:space="0" w:color="auto"/>
                <w:right w:val="none" w:sz="0" w:space="0" w:color="auto"/>
              </w:divBdr>
              <w:divsChild>
                <w:div w:id="7953743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00695834">
      <w:bodyDiv w:val="1"/>
      <w:marLeft w:val="0"/>
      <w:marRight w:val="0"/>
      <w:marTop w:val="0"/>
      <w:marBottom w:val="0"/>
      <w:divBdr>
        <w:top w:val="none" w:sz="0" w:space="0" w:color="auto"/>
        <w:left w:val="none" w:sz="0" w:space="0" w:color="auto"/>
        <w:bottom w:val="none" w:sz="0" w:space="0" w:color="auto"/>
        <w:right w:val="none" w:sz="0" w:space="0" w:color="auto"/>
      </w:divBdr>
      <w:divsChild>
        <w:div w:id="396001">
          <w:marLeft w:val="0"/>
          <w:marRight w:val="0"/>
          <w:marTop w:val="0"/>
          <w:marBottom w:val="0"/>
          <w:divBdr>
            <w:top w:val="none" w:sz="0" w:space="0" w:color="auto"/>
            <w:left w:val="none" w:sz="0" w:space="0" w:color="auto"/>
            <w:bottom w:val="none" w:sz="0" w:space="0" w:color="auto"/>
            <w:right w:val="none" w:sz="0" w:space="0" w:color="auto"/>
          </w:divBdr>
          <w:divsChild>
            <w:div w:id="555438476">
              <w:marLeft w:val="0"/>
              <w:marRight w:val="0"/>
              <w:marTop w:val="120"/>
              <w:marBottom w:val="480"/>
              <w:divBdr>
                <w:top w:val="none" w:sz="0" w:space="0" w:color="auto"/>
                <w:left w:val="none" w:sz="0" w:space="0" w:color="auto"/>
                <w:bottom w:val="none" w:sz="0" w:space="0" w:color="auto"/>
                <w:right w:val="none" w:sz="0" w:space="0" w:color="auto"/>
              </w:divBdr>
              <w:divsChild>
                <w:div w:id="14649307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CE8E9-F006-4083-915E-249296B8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CharactersWithSpaces>
  <SharedDoc>false</SharedDoc>
  <HLinks>
    <vt:vector size="12" baseType="variant">
      <vt:variant>
        <vt:i4>6750309</vt:i4>
      </vt:variant>
      <vt:variant>
        <vt:i4>3</vt:i4>
      </vt:variant>
      <vt:variant>
        <vt:i4>0</vt:i4>
      </vt:variant>
      <vt:variant>
        <vt:i4>5</vt:i4>
      </vt:variant>
      <vt:variant>
        <vt:lpwstr>consultantplus://offline/ref=90B8A6F2E896870DBA086F6578414017CA3B9B2D2243B16C2939838E9A1924CEFCC3FC08DDCE7056U6cBN</vt:lpwstr>
      </vt:variant>
      <vt:variant>
        <vt:lpwstr/>
      </vt:variant>
      <vt:variant>
        <vt:i4>5701646</vt:i4>
      </vt:variant>
      <vt:variant>
        <vt:i4>0</vt:i4>
      </vt:variant>
      <vt:variant>
        <vt:i4>0</vt:i4>
      </vt:variant>
      <vt:variant>
        <vt:i4>5</vt:i4>
      </vt:variant>
      <vt:variant>
        <vt:lpwstr>consultantplus://offline/ref=D11730E3069F31F211A227447AD55B9EA09BE70722E16EF3683C3E47C4AF182F02EF2735C006BE3EB0E2F5b7W8N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15</cp:revision>
  <cp:lastPrinted>2021-03-16T09:45:00Z</cp:lastPrinted>
  <dcterms:created xsi:type="dcterms:W3CDTF">2020-03-17T11:59:00Z</dcterms:created>
  <dcterms:modified xsi:type="dcterms:W3CDTF">2021-03-16T09:48:00Z</dcterms:modified>
</cp:coreProperties>
</file>