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F2" w:rsidRDefault="00C5728E" w:rsidP="008C4663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7734F" w:rsidRPr="003F11F2" w:rsidRDefault="00C5728E" w:rsidP="003F11F2">
      <w:pPr>
        <w:spacing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>к Программе профилактики рисков причинения вреда охраняемым зак</w:t>
      </w:r>
      <w:r w:rsidRPr="003F11F2">
        <w:rPr>
          <w:rFonts w:ascii="Times New Roman" w:hAnsi="Times New Roman" w:cs="Times New Roman"/>
          <w:sz w:val="28"/>
          <w:szCs w:val="28"/>
        </w:rPr>
        <w:t>о</w:t>
      </w:r>
      <w:r w:rsidRPr="003F11F2">
        <w:rPr>
          <w:rFonts w:ascii="Times New Roman" w:hAnsi="Times New Roman" w:cs="Times New Roman"/>
          <w:sz w:val="28"/>
          <w:szCs w:val="28"/>
        </w:rPr>
        <w:t>ном ценностям</w:t>
      </w:r>
    </w:p>
    <w:p w:rsidR="00C5728E" w:rsidRPr="003F11F2" w:rsidRDefault="00C5728E" w:rsidP="005F3989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1F2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tbl>
      <w:tblPr>
        <w:tblStyle w:val="af1"/>
        <w:tblW w:w="159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685"/>
        <w:gridCol w:w="1418"/>
        <w:gridCol w:w="2977"/>
        <w:gridCol w:w="2693"/>
        <w:gridCol w:w="2592"/>
      </w:tblGrid>
      <w:tr w:rsidR="001F4662" w:rsidTr="005F3989">
        <w:tc>
          <w:tcPr>
            <w:tcW w:w="709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№</w:t>
            </w:r>
          </w:p>
        </w:tc>
        <w:tc>
          <w:tcPr>
            <w:tcW w:w="1843" w:type="dxa"/>
            <w:vAlign w:val="center"/>
          </w:tcPr>
          <w:p w:rsidR="00C5728E" w:rsidRPr="003837AA" w:rsidRDefault="004F0BC5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Наименование 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профилактич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е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ских меропри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я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тий</w:t>
            </w:r>
          </w:p>
        </w:tc>
        <w:tc>
          <w:tcPr>
            <w:tcW w:w="3685" w:type="dxa"/>
            <w:vAlign w:val="center"/>
          </w:tcPr>
          <w:p w:rsidR="00C5728E" w:rsidRPr="003837AA" w:rsidRDefault="004F0BC5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Форма профилактического мер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приятия</w:t>
            </w:r>
          </w:p>
        </w:tc>
        <w:tc>
          <w:tcPr>
            <w:tcW w:w="1418" w:type="dxa"/>
            <w:vAlign w:val="center"/>
          </w:tcPr>
          <w:p w:rsidR="00C5728E" w:rsidRPr="003837AA" w:rsidRDefault="004F0BC5" w:rsidP="00CE20A0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Периоди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ч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ность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(ср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о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ки)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пров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е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дения</w:t>
            </w:r>
          </w:p>
        </w:tc>
        <w:tc>
          <w:tcPr>
            <w:tcW w:w="2977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Адресаты меропри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я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тий</w:t>
            </w:r>
          </w:p>
        </w:tc>
        <w:tc>
          <w:tcPr>
            <w:tcW w:w="2693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Ожидаемый результат</w:t>
            </w:r>
          </w:p>
        </w:tc>
        <w:tc>
          <w:tcPr>
            <w:tcW w:w="2592" w:type="dxa"/>
          </w:tcPr>
          <w:p w:rsidR="00C5728E" w:rsidRPr="003F11F2" w:rsidRDefault="00C5728E" w:rsidP="008F2AEA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Подразделения и (или) должностные лица </w:t>
            </w:r>
            <w:r w:rsidR="008F2AEA">
              <w:rPr>
                <w:rStyle w:val="FontStyle28"/>
                <w:rFonts w:eastAsia="Courier New"/>
                <w:b w:val="0"/>
                <w:sz w:val="24"/>
                <w:szCs w:val="24"/>
              </w:rPr>
              <w:t>К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омитета, ответстве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н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ные за реализацию м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е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роприятий </w:t>
            </w:r>
          </w:p>
        </w:tc>
      </w:tr>
      <w:tr w:rsidR="001F4662" w:rsidTr="005F3989">
        <w:tc>
          <w:tcPr>
            <w:tcW w:w="709" w:type="dxa"/>
          </w:tcPr>
          <w:p w:rsidR="003F11F2" w:rsidRPr="003837AA" w:rsidRDefault="003F11F2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1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F11F2" w:rsidRPr="00AD6D3D" w:rsidRDefault="003F11F2" w:rsidP="0082676C">
            <w:pPr>
              <w:pStyle w:val="FORMATTEXT"/>
              <w:rPr>
                <w:bCs/>
              </w:rPr>
            </w:pPr>
            <w:r>
              <w:t>Информиров</w:t>
            </w:r>
            <w:r>
              <w:t>а</w:t>
            </w:r>
            <w:r>
              <w:t>ние по вопр</w:t>
            </w:r>
            <w:r>
              <w:t>о</w:t>
            </w:r>
            <w:r>
              <w:t>сам соблюд</w:t>
            </w:r>
            <w:r>
              <w:t>е</w:t>
            </w:r>
            <w:r>
              <w:t>ния обязател</w:t>
            </w:r>
            <w:r>
              <w:t>ь</w:t>
            </w:r>
            <w:r>
              <w:t>ных требов</w:t>
            </w:r>
            <w:r>
              <w:t>а</w:t>
            </w:r>
            <w:r>
              <w:t>ний</w:t>
            </w:r>
          </w:p>
        </w:tc>
        <w:tc>
          <w:tcPr>
            <w:tcW w:w="3685" w:type="dxa"/>
          </w:tcPr>
          <w:p w:rsidR="003F11F2" w:rsidRPr="00AD6D3D" w:rsidRDefault="003F11F2" w:rsidP="00E92BCC">
            <w:pPr>
              <w:pStyle w:val="FORMATTEXT"/>
              <w:jc w:val="both"/>
              <w:rPr>
                <w:bCs/>
              </w:rPr>
            </w:pPr>
            <w:r>
              <w:t>О</w:t>
            </w:r>
            <w:r w:rsidRPr="001B370F">
              <w:t>существляется посредством размещения соответствующих сведений на официальном сайте комит</w:t>
            </w:r>
            <w:r w:rsidRPr="001B370F">
              <w:t>е</w:t>
            </w:r>
            <w:r w:rsidRPr="001B370F">
              <w:t>та, в средствах массовой информации, через личные каб</w:t>
            </w:r>
            <w:r w:rsidRPr="001B370F">
              <w:t>и</w:t>
            </w:r>
            <w:r w:rsidRPr="001B370F">
              <w:t>неты контролируемых лиц в го</w:t>
            </w:r>
            <w:r w:rsidRPr="001B370F">
              <w:t>с</w:t>
            </w:r>
            <w:r w:rsidRPr="001B370F">
              <w:t>ударственных информац</w:t>
            </w:r>
            <w:r w:rsidRPr="001B370F">
              <w:t>и</w:t>
            </w:r>
            <w:r w:rsidRPr="001B370F">
              <w:t>онных системах (при их нал</w:t>
            </w:r>
            <w:r w:rsidRPr="001B370F">
              <w:t>и</w:t>
            </w:r>
            <w:r w:rsidRPr="001B370F">
              <w:t>чии) и в иных формах</w:t>
            </w:r>
          </w:p>
        </w:tc>
        <w:tc>
          <w:tcPr>
            <w:tcW w:w="1418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AD6D3D">
              <w:rPr>
                <w:bCs/>
              </w:rPr>
              <w:t>о мере вн</w:t>
            </w:r>
            <w:r w:rsidRPr="00AD6D3D">
              <w:rPr>
                <w:bCs/>
              </w:rPr>
              <w:t>е</w:t>
            </w:r>
            <w:r w:rsidRPr="00AD6D3D">
              <w:rPr>
                <w:bCs/>
              </w:rPr>
              <w:t>сения и</w:t>
            </w:r>
            <w:r w:rsidRPr="00AD6D3D">
              <w:rPr>
                <w:bCs/>
              </w:rPr>
              <w:t>з</w:t>
            </w:r>
            <w:r w:rsidRPr="00AD6D3D">
              <w:rPr>
                <w:bCs/>
              </w:rPr>
              <w:t>менений в нормати</w:t>
            </w:r>
            <w:r w:rsidRPr="00AD6D3D">
              <w:rPr>
                <w:bCs/>
              </w:rPr>
              <w:t>в</w:t>
            </w:r>
            <w:r w:rsidRPr="00AD6D3D">
              <w:rPr>
                <w:bCs/>
              </w:rPr>
              <w:t>ные прав</w:t>
            </w:r>
            <w:r w:rsidRPr="00AD6D3D">
              <w:rPr>
                <w:bCs/>
              </w:rPr>
              <w:t>о</w:t>
            </w:r>
            <w:r w:rsidRPr="00AD6D3D">
              <w:rPr>
                <w:bCs/>
              </w:rPr>
              <w:t>вые акты</w:t>
            </w:r>
          </w:p>
        </w:tc>
        <w:tc>
          <w:tcPr>
            <w:tcW w:w="2977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3F11F2" w:rsidRPr="00AD6D3D" w:rsidRDefault="003F11F2" w:rsidP="00E92BCC">
            <w:pPr>
              <w:pStyle w:val="FORMATTEXT"/>
              <w:jc w:val="both"/>
              <w:rPr>
                <w:bCs/>
              </w:rPr>
            </w:pPr>
            <w:r>
              <w:t>Предупреждение, в</w:t>
            </w:r>
            <w:r>
              <w:t>ы</w:t>
            </w:r>
            <w:r>
              <w:t>явление и пресечение нарушений обязател</w:t>
            </w:r>
            <w:r>
              <w:t>ь</w:t>
            </w:r>
            <w:r>
              <w:t>ных требований ко</w:t>
            </w:r>
            <w:r>
              <w:t>н</w:t>
            </w:r>
            <w:r>
              <w:t>тролируемыми лиц</w:t>
            </w:r>
            <w:r>
              <w:t>а</w:t>
            </w:r>
            <w:r>
              <w:t>ми</w:t>
            </w:r>
          </w:p>
        </w:tc>
        <w:tc>
          <w:tcPr>
            <w:tcW w:w="2592" w:type="dxa"/>
          </w:tcPr>
          <w:p w:rsidR="003F11F2" w:rsidRPr="008F51ED" w:rsidRDefault="001710CB" w:rsidP="002022DD">
            <w:pPr>
              <w:pStyle w:val="FORMATTEXT"/>
            </w:pPr>
            <w:r>
              <w:t>Красноперов Ю.С., з</w:t>
            </w:r>
            <w:r w:rsidR="003F11F2" w:rsidRPr="0079141C">
              <w:t xml:space="preserve">аместитель </w:t>
            </w:r>
            <w:r w:rsidR="000C06D6">
              <w:t>председ</w:t>
            </w:r>
            <w:r w:rsidR="000C06D6">
              <w:t>а</w:t>
            </w:r>
            <w:r w:rsidR="000C06D6">
              <w:t>теля</w:t>
            </w:r>
            <w:r w:rsidR="003F11F2" w:rsidRPr="0079141C">
              <w:t xml:space="preserve"> </w:t>
            </w:r>
            <w:r w:rsidR="000C06D6">
              <w:t>К</w:t>
            </w:r>
            <w:r w:rsidR="003F11F2" w:rsidRPr="0079141C">
              <w:t>омитета</w:t>
            </w:r>
            <w:r w:rsidR="003F11F2">
              <w:t>, д</w:t>
            </w:r>
            <w:r w:rsidR="003F11F2" w:rsidRPr="001B370F">
              <w:t>ол</w:t>
            </w:r>
            <w:r w:rsidR="003F11F2" w:rsidRPr="001B370F">
              <w:t>ж</w:t>
            </w:r>
            <w:r w:rsidR="003F11F2" w:rsidRPr="001B370F">
              <w:t>ностны</w:t>
            </w:r>
            <w:r w:rsidR="003F11F2">
              <w:t>е лица</w:t>
            </w:r>
            <w:r w:rsidR="003F11F2" w:rsidRPr="001B370F">
              <w:t xml:space="preserve"> </w:t>
            </w:r>
            <w:r w:rsidR="008C4663">
              <w:t>К</w:t>
            </w:r>
            <w:r w:rsidR="003F11F2" w:rsidRPr="001B370F">
              <w:t>омит</w:t>
            </w:r>
            <w:r w:rsidR="003F11F2" w:rsidRPr="001B370F">
              <w:t>е</w:t>
            </w:r>
            <w:r w:rsidR="003F11F2" w:rsidRPr="001B370F">
              <w:t>та, уполн</w:t>
            </w:r>
            <w:r w:rsidR="003F11F2" w:rsidRPr="001B370F">
              <w:t>о</w:t>
            </w:r>
            <w:r w:rsidR="003F11F2" w:rsidRPr="001B370F">
              <w:t>моченны</w:t>
            </w:r>
            <w:r w:rsidR="002022DD">
              <w:t>е</w:t>
            </w:r>
            <w:r w:rsidR="003F11F2" w:rsidRPr="001B370F">
              <w:t xml:space="preserve"> на осуществление р</w:t>
            </w:r>
            <w:r w:rsidR="003F11F2" w:rsidRPr="001B370F">
              <w:t>е</w:t>
            </w:r>
            <w:r w:rsidR="003F11F2" w:rsidRPr="001B370F">
              <w:t>гионального госуда</w:t>
            </w:r>
            <w:r w:rsidR="003F11F2" w:rsidRPr="001B370F">
              <w:t>р</w:t>
            </w:r>
            <w:r w:rsidR="003F11F2" w:rsidRPr="001B370F">
              <w:t>ственного контроля</w:t>
            </w:r>
          </w:p>
        </w:tc>
      </w:tr>
      <w:tr w:rsidR="001F4662" w:rsidTr="005F3989">
        <w:tc>
          <w:tcPr>
            <w:tcW w:w="709" w:type="dxa"/>
            <w:tcBorders>
              <w:bottom w:val="nil"/>
            </w:tcBorders>
          </w:tcPr>
          <w:p w:rsidR="00004FDA" w:rsidRPr="003837A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nil"/>
            </w:tcBorders>
          </w:tcPr>
          <w:p w:rsidR="00004FDA" w:rsidRPr="00AD6D3D" w:rsidRDefault="00004FDA" w:rsidP="002A5651">
            <w:pPr>
              <w:pStyle w:val="FORMATTEXT"/>
              <w:rPr>
                <w:bCs/>
              </w:rPr>
            </w:pPr>
            <w:r w:rsidRPr="00AD6D3D">
              <w:t>Обобщение правопримен</w:t>
            </w:r>
            <w:r w:rsidRPr="00AD6D3D">
              <w:t>и</w:t>
            </w:r>
            <w:r w:rsidRPr="00AD6D3D">
              <w:t>тельной пра</w:t>
            </w:r>
            <w:r w:rsidRPr="00AD6D3D">
              <w:t>к</w:t>
            </w:r>
            <w:r w:rsidRPr="00AD6D3D">
              <w:t>тики</w:t>
            </w:r>
          </w:p>
        </w:tc>
        <w:tc>
          <w:tcPr>
            <w:tcW w:w="3685" w:type="dxa"/>
          </w:tcPr>
          <w:p w:rsidR="00004FDA" w:rsidRPr="003837AA" w:rsidRDefault="00004FDA" w:rsidP="00E92BCC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Проведение публичных обсу</w:t>
            </w:r>
            <w:r>
              <w:t>ж</w:t>
            </w:r>
            <w:r>
              <w:t>дений правоприменительной практики</w:t>
            </w:r>
          </w:p>
        </w:tc>
        <w:tc>
          <w:tcPr>
            <w:tcW w:w="1418" w:type="dxa"/>
          </w:tcPr>
          <w:p w:rsidR="00791335" w:rsidRDefault="00791335" w:rsidP="008C4663">
            <w:pPr>
              <w:pStyle w:val="FORMATTEXT"/>
              <w:jc w:val="center"/>
            </w:pPr>
            <w:r>
              <w:t xml:space="preserve">март, </w:t>
            </w:r>
          </w:p>
          <w:p w:rsidR="00791335" w:rsidRDefault="00791335" w:rsidP="008C4663">
            <w:pPr>
              <w:pStyle w:val="FORMATTEXT"/>
              <w:jc w:val="center"/>
            </w:pPr>
            <w:r>
              <w:t xml:space="preserve">сентябрь, </w:t>
            </w:r>
          </w:p>
          <w:p w:rsidR="00004FDA" w:rsidRDefault="00791335" w:rsidP="008C4663">
            <w:pPr>
              <w:pStyle w:val="FORMATTEXT"/>
              <w:jc w:val="center"/>
            </w:pPr>
            <w:r>
              <w:t>ноябрь</w:t>
            </w:r>
          </w:p>
          <w:p w:rsidR="008C4663" w:rsidRDefault="008C4663" w:rsidP="00EE173C">
            <w:pPr>
              <w:pStyle w:val="FORMATTEXT"/>
              <w:jc w:val="center"/>
            </w:pPr>
            <w:r>
              <w:t>202</w:t>
            </w:r>
            <w:r w:rsidR="00EE173C">
              <w:t>5</w:t>
            </w:r>
            <w:r>
              <w:t xml:space="preserve"> г.</w:t>
            </w: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5F3989" w:rsidRDefault="005F3989" w:rsidP="00EE173C">
            <w:pPr>
              <w:pStyle w:val="FORMATTEXT"/>
              <w:jc w:val="center"/>
            </w:pPr>
          </w:p>
          <w:p w:rsidR="004B7006" w:rsidRDefault="004B7006" w:rsidP="00EE173C">
            <w:pPr>
              <w:pStyle w:val="FORMATTEXT"/>
              <w:jc w:val="center"/>
            </w:pPr>
          </w:p>
          <w:p w:rsidR="004B7006" w:rsidRPr="003837AA" w:rsidRDefault="004B7006" w:rsidP="00EE173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005D84" w:rsidRPr="003837AA" w:rsidRDefault="00004FDA" w:rsidP="00005D84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единоо</w:t>
            </w:r>
            <w:r>
              <w:t>б</w:t>
            </w:r>
            <w:r>
              <w:t>разных подходов к применению обяз</w:t>
            </w:r>
            <w:r>
              <w:t>а</w:t>
            </w:r>
            <w:r>
              <w:t>тельных требований, открытость и досту</w:t>
            </w:r>
            <w:r>
              <w:t>п</w:t>
            </w:r>
            <w:r>
              <w:t>ность информации, стимулирование добр</w:t>
            </w:r>
            <w:r>
              <w:t>о</w:t>
            </w:r>
            <w:r>
              <w:t>совестности контрол</w:t>
            </w:r>
            <w:r>
              <w:t>и</w:t>
            </w:r>
            <w:r>
              <w:t>руемых лиц, профила</w:t>
            </w:r>
            <w:r>
              <w:t>к</w:t>
            </w:r>
            <w:r>
              <w:t>тика рисков причин</w:t>
            </w:r>
            <w:r>
              <w:t>е</w:t>
            </w:r>
            <w:r>
              <w:t>ния вреда охраня</w:t>
            </w:r>
            <w:r>
              <w:t>е</w:t>
            </w:r>
            <w:r>
              <w:t>мым законом ценностям</w:t>
            </w:r>
          </w:p>
        </w:tc>
        <w:tc>
          <w:tcPr>
            <w:tcW w:w="2592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="000C06D6" w:rsidRPr="0079141C">
              <w:t xml:space="preserve">аместитель </w:t>
            </w:r>
            <w:r w:rsidR="000C06D6">
              <w:t>председ</w:t>
            </w:r>
            <w:r w:rsidR="000C06D6">
              <w:t>а</w:t>
            </w:r>
            <w:r w:rsidR="000C06D6">
              <w:t>теля</w:t>
            </w:r>
            <w:r w:rsidR="000C06D6" w:rsidRPr="0079141C">
              <w:t xml:space="preserve"> </w:t>
            </w:r>
            <w:r w:rsidR="000C06D6">
              <w:t>К</w:t>
            </w:r>
            <w:r w:rsidR="000C06D6" w:rsidRPr="0079141C">
              <w:t>омитета</w:t>
            </w:r>
            <w:r w:rsidR="000C06D6">
              <w:t>,</w:t>
            </w:r>
          </w:p>
          <w:p w:rsidR="001710CB" w:rsidRDefault="000C06D6" w:rsidP="001710CB">
            <w:pPr>
              <w:pStyle w:val="FORMATTEXT"/>
            </w:pPr>
            <w:r>
              <w:t xml:space="preserve"> </w:t>
            </w:r>
            <w:r w:rsidR="001710CB">
              <w:t>Белова Е.А., начал</w:t>
            </w:r>
            <w:r w:rsidR="001710CB">
              <w:t>ь</w:t>
            </w:r>
            <w:r w:rsidR="001710CB">
              <w:t>ник отдела Комитета;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5F3989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5" w:type="dxa"/>
          </w:tcPr>
          <w:p w:rsidR="00004FDA" w:rsidRDefault="00004FDA" w:rsidP="00E92BCC">
            <w:pPr>
              <w:pStyle w:val="FORMATTEXT"/>
              <w:jc w:val="both"/>
            </w:pPr>
            <w:r>
              <w:t>Подготовка руководств по с</w:t>
            </w:r>
            <w:r>
              <w:t>о</w:t>
            </w:r>
            <w:r>
              <w:t>блюдению обязательных треб</w:t>
            </w:r>
            <w:r>
              <w:t>о</w:t>
            </w:r>
            <w:r>
              <w:t>ваний и их размещение на оф</w:t>
            </w:r>
            <w:r>
              <w:t>и</w:t>
            </w:r>
            <w:r>
              <w:t>циальном сайте комитета</w:t>
            </w:r>
          </w:p>
        </w:tc>
        <w:tc>
          <w:tcPr>
            <w:tcW w:w="1418" w:type="dxa"/>
          </w:tcPr>
          <w:p w:rsidR="008C4663" w:rsidRDefault="008C4663" w:rsidP="008C4663">
            <w:pPr>
              <w:pStyle w:val="FORMATTEXT"/>
              <w:jc w:val="center"/>
            </w:pPr>
            <w:r>
              <w:t>декабрь</w:t>
            </w:r>
          </w:p>
          <w:p w:rsidR="00004FDA" w:rsidRPr="003837AA" w:rsidRDefault="008C4663" w:rsidP="00EE173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EE173C">
              <w:t>5</w:t>
            </w:r>
            <w:r>
              <w:t xml:space="preserve"> г.</w:t>
            </w:r>
          </w:p>
        </w:tc>
        <w:tc>
          <w:tcPr>
            <w:tcW w:w="2977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004FDA" w:rsidRPr="003837AA" w:rsidRDefault="00004FDA" w:rsidP="00E92BCC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единоо</w:t>
            </w:r>
            <w:r>
              <w:t>б</w:t>
            </w:r>
            <w:r>
              <w:t>разных подходов к применению обяз</w:t>
            </w:r>
            <w:r>
              <w:t>а</w:t>
            </w:r>
            <w:r>
              <w:t>тельных требований, открытость и досту</w:t>
            </w:r>
            <w:r>
              <w:t>п</w:t>
            </w:r>
            <w:r>
              <w:t>ность информации, стимулирование добр</w:t>
            </w:r>
            <w:r>
              <w:t>о</w:t>
            </w:r>
            <w:r>
              <w:t>совестности контрол</w:t>
            </w:r>
            <w:r>
              <w:t>и</w:t>
            </w:r>
            <w:r>
              <w:t>руемых лиц, профила</w:t>
            </w:r>
            <w:r>
              <w:t>к</w:t>
            </w:r>
            <w:r>
              <w:t>тика рисков причин</w:t>
            </w:r>
            <w:r>
              <w:t>е</w:t>
            </w:r>
            <w:r>
              <w:t>ния вреда охраня</w:t>
            </w:r>
            <w:r>
              <w:t>е</w:t>
            </w:r>
            <w:r>
              <w:t>мым законом ценностям</w:t>
            </w:r>
          </w:p>
        </w:tc>
        <w:tc>
          <w:tcPr>
            <w:tcW w:w="2592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</w:t>
            </w:r>
            <w:r>
              <w:t>а</w:t>
            </w:r>
            <w:r>
              <w:t>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>Белова </w:t>
            </w:r>
            <w:r w:rsidR="0082676C">
              <w:t>Е.А., начал</w:t>
            </w:r>
            <w:r w:rsidR="0082676C">
              <w:t>ь</w:t>
            </w:r>
            <w:r w:rsidR="0082676C">
              <w:t>ник отдела Комитета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5F3989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5" w:type="dxa"/>
          </w:tcPr>
          <w:p w:rsidR="00004FDA" w:rsidRDefault="00004FDA" w:rsidP="00E92BCC">
            <w:pPr>
              <w:pStyle w:val="FORMATTEXT"/>
              <w:jc w:val="both"/>
            </w:pPr>
            <w:r>
              <w:t>Подготовка обобщенных прав</w:t>
            </w:r>
            <w:r>
              <w:t>о</w:t>
            </w:r>
            <w:r>
              <w:t>применительных практик при осуществлении реги</w:t>
            </w:r>
            <w:r>
              <w:t>о</w:t>
            </w:r>
            <w:r>
              <w:t>нального госуда</w:t>
            </w:r>
            <w:r>
              <w:t>р</w:t>
            </w:r>
            <w:r>
              <w:t>ственного контроля и их размещение на официальном сайте комитета</w:t>
            </w:r>
          </w:p>
        </w:tc>
        <w:tc>
          <w:tcPr>
            <w:tcW w:w="1418" w:type="dxa"/>
          </w:tcPr>
          <w:p w:rsidR="008C4663" w:rsidRDefault="008C4663" w:rsidP="008C4663">
            <w:pPr>
              <w:pStyle w:val="FORMATTEXT"/>
              <w:jc w:val="center"/>
            </w:pPr>
            <w:r>
              <w:t>декабрь</w:t>
            </w:r>
          </w:p>
          <w:p w:rsidR="00004FDA" w:rsidRPr="003837AA" w:rsidRDefault="008C4663" w:rsidP="00EE173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EE173C">
              <w:t>5</w:t>
            </w:r>
            <w:r>
              <w:t xml:space="preserve"> г.</w:t>
            </w:r>
          </w:p>
        </w:tc>
        <w:tc>
          <w:tcPr>
            <w:tcW w:w="2977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004FDA" w:rsidRPr="003837AA" w:rsidRDefault="00004FDA" w:rsidP="00E92BCC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единоо</w:t>
            </w:r>
            <w:r>
              <w:t>б</w:t>
            </w:r>
            <w:r>
              <w:t>разных подходов к применению обяз</w:t>
            </w:r>
            <w:r>
              <w:t>а</w:t>
            </w:r>
            <w:r>
              <w:t>тельных требований, открытость и досту</w:t>
            </w:r>
            <w:r>
              <w:t>п</w:t>
            </w:r>
            <w:r>
              <w:t>ность информации, стимулирование добр</w:t>
            </w:r>
            <w:r>
              <w:t>о</w:t>
            </w:r>
            <w:r>
              <w:t>совестности контрол</w:t>
            </w:r>
            <w:r>
              <w:t>и</w:t>
            </w:r>
            <w:r>
              <w:t>руемых лиц, профила</w:t>
            </w:r>
            <w:r>
              <w:t>к</w:t>
            </w:r>
            <w:r>
              <w:t>тика рисков причин</w:t>
            </w:r>
            <w:r>
              <w:t>е</w:t>
            </w:r>
            <w:r>
              <w:t>ния вреда охраня</w:t>
            </w:r>
            <w:r>
              <w:t>е</w:t>
            </w:r>
            <w:r>
              <w:t>мым законом ценностям</w:t>
            </w:r>
          </w:p>
        </w:tc>
        <w:tc>
          <w:tcPr>
            <w:tcW w:w="2592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</w:t>
            </w:r>
            <w:r>
              <w:t>а</w:t>
            </w:r>
            <w:r>
              <w:t>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82676C" w:rsidRPr="008F51ED" w:rsidRDefault="001710CB" w:rsidP="0082676C">
            <w:pPr>
              <w:pStyle w:val="FORMATTEXT"/>
            </w:pPr>
            <w:r>
              <w:t>Белова Е.А., начал</w:t>
            </w:r>
            <w:r>
              <w:t>ь</w:t>
            </w:r>
            <w:r>
              <w:t>ник отдела Комитета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5F3989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5" w:type="dxa"/>
          </w:tcPr>
          <w:p w:rsidR="00004FDA" w:rsidRDefault="00004FDA" w:rsidP="00E92BCC">
            <w:pPr>
              <w:pStyle w:val="FORMATTEXT"/>
              <w:jc w:val="both"/>
            </w:pPr>
            <w:r>
              <w:t>Подготовка ежегодного д</w:t>
            </w:r>
            <w:r>
              <w:t>о</w:t>
            </w:r>
            <w:r>
              <w:t>клада об итогах реализации програ</w:t>
            </w:r>
            <w:r>
              <w:t>м</w:t>
            </w:r>
            <w:r>
              <w:t>мы пр</w:t>
            </w:r>
            <w:r>
              <w:t>о</w:t>
            </w:r>
            <w:r>
              <w:t>филактики</w:t>
            </w:r>
          </w:p>
        </w:tc>
        <w:tc>
          <w:tcPr>
            <w:tcW w:w="1418" w:type="dxa"/>
          </w:tcPr>
          <w:p w:rsidR="00004FDA" w:rsidRPr="00004FDA" w:rsidRDefault="008D6750" w:rsidP="00005D84">
            <w:pPr>
              <w:pStyle w:val="FORMATTEXT"/>
              <w:jc w:val="center"/>
              <w:rPr>
                <w:highlight w:val="green"/>
              </w:rPr>
            </w:pPr>
            <w:r>
              <w:t>Д</w:t>
            </w:r>
            <w:r w:rsidRPr="001B370F">
              <w:t xml:space="preserve">о </w:t>
            </w:r>
            <w:r>
              <w:t>1 фе</w:t>
            </w:r>
            <w:r>
              <w:t>в</w:t>
            </w:r>
            <w:r>
              <w:t>раля</w:t>
            </w:r>
            <w:r w:rsidRPr="001B370F">
              <w:t xml:space="preserve"> года, следующ</w:t>
            </w:r>
            <w:r w:rsidRPr="001B370F">
              <w:t>е</w:t>
            </w:r>
            <w:r w:rsidRPr="001B370F">
              <w:t xml:space="preserve">го за </w:t>
            </w:r>
            <w:proofErr w:type="gramStart"/>
            <w:r w:rsidRPr="001B370F">
              <w:t>о</w:t>
            </w:r>
            <w:r w:rsidRPr="001B370F">
              <w:t>т</w:t>
            </w:r>
            <w:r w:rsidRPr="001B370F">
              <w:t>четным</w:t>
            </w:r>
            <w:proofErr w:type="gramEnd"/>
          </w:p>
        </w:tc>
        <w:tc>
          <w:tcPr>
            <w:tcW w:w="2977" w:type="dxa"/>
          </w:tcPr>
          <w:p w:rsidR="00004FDA" w:rsidRPr="00AD6D3D" w:rsidRDefault="00004FDA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004FDA" w:rsidRDefault="00004FDA" w:rsidP="00E92BCC">
            <w:pPr>
              <w:pStyle w:val="FORMATTEXT"/>
              <w:jc w:val="both"/>
            </w:pPr>
            <w:r>
              <w:t>Определение эффе</w:t>
            </w:r>
            <w:r>
              <w:t>к</w:t>
            </w:r>
            <w:r>
              <w:t>тивности органа ко</w:t>
            </w:r>
            <w:r>
              <w:t>н</w:t>
            </w:r>
            <w:r>
              <w:t>троля (надзора)</w:t>
            </w:r>
          </w:p>
        </w:tc>
        <w:tc>
          <w:tcPr>
            <w:tcW w:w="2592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</w:t>
            </w:r>
            <w:r>
              <w:t>а</w:t>
            </w:r>
            <w:r>
              <w:t>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Pr="008F51ED" w:rsidRDefault="001710CB" w:rsidP="00005D84">
            <w:pPr>
              <w:pStyle w:val="FORMATTEXT"/>
            </w:pPr>
            <w:r>
              <w:t>Белова Е.А., начал</w:t>
            </w:r>
            <w:r>
              <w:t>ь</w:t>
            </w:r>
            <w:r>
              <w:t>ник отдела Комитета</w:t>
            </w:r>
          </w:p>
        </w:tc>
      </w:tr>
      <w:tr w:rsidR="001F4662" w:rsidTr="005F3989">
        <w:tc>
          <w:tcPr>
            <w:tcW w:w="709" w:type="dxa"/>
            <w:tcBorders>
              <w:top w:val="nil"/>
            </w:tcBorders>
          </w:tcPr>
          <w:p w:rsidR="001C6018" w:rsidRDefault="001C6018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C6018" w:rsidRPr="00AD6D3D" w:rsidRDefault="001C6018" w:rsidP="00AD6D3D">
            <w:pPr>
              <w:pStyle w:val="FORMATTEXT"/>
            </w:pPr>
          </w:p>
        </w:tc>
        <w:tc>
          <w:tcPr>
            <w:tcW w:w="3685" w:type="dxa"/>
          </w:tcPr>
          <w:p w:rsidR="001C6018" w:rsidRDefault="001C6018" w:rsidP="00E92BCC">
            <w:pPr>
              <w:pStyle w:val="FORMATTEXT"/>
              <w:jc w:val="both"/>
            </w:pPr>
            <w:r>
              <w:t>Подготовка ежегодного д</w:t>
            </w:r>
            <w:r>
              <w:t>о</w:t>
            </w:r>
            <w:r>
              <w:t>клада о правоприменительной пра</w:t>
            </w:r>
            <w:r>
              <w:t>к</w:t>
            </w:r>
            <w:r>
              <w:t>тике</w:t>
            </w:r>
          </w:p>
        </w:tc>
        <w:tc>
          <w:tcPr>
            <w:tcW w:w="1418" w:type="dxa"/>
          </w:tcPr>
          <w:p w:rsidR="008D6750" w:rsidRDefault="008D6750" w:rsidP="008C4663">
            <w:pPr>
              <w:pStyle w:val="FORMATTEXT"/>
              <w:jc w:val="center"/>
            </w:pPr>
            <w:r>
              <w:t>Д</w:t>
            </w:r>
            <w:r w:rsidR="001C6018" w:rsidRPr="001B370F">
              <w:t>о 1 марта года, сл</w:t>
            </w:r>
            <w:r w:rsidR="001C6018" w:rsidRPr="001B370F">
              <w:t>е</w:t>
            </w:r>
            <w:r w:rsidR="001C6018" w:rsidRPr="001B370F">
              <w:t xml:space="preserve">дующего за </w:t>
            </w:r>
            <w:proofErr w:type="gramStart"/>
            <w:r w:rsidR="001C6018" w:rsidRPr="001B370F">
              <w:t>отчетным</w:t>
            </w:r>
            <w:proofErr w:type="gramEnd"/>
          </w:p>
          <w:p w:rsidR="004B7006" w:rsidRPr="00004FDA" w:rsidRDefault="004B7006" w:rsidP="008C4663">
            <w:pPr>
              <w:pStyle w:val="FORMATTEXT"/>
              <w:jc w:val="center"/>
            </w:pPr>
          </w:p>
          <w:p w:rsidR="008D6750" w:rsidRPr="00004FDA" w:rsidRDefault="008D6750" w:rsidP="008D6750">
            <w:pPr>
              <w:pStyle w:val="FORMATTEXT"/>
              <w:rPr>
                <w:highlight w:val="green"/>
              </w:rPr>
            </w:pPr>
          </w:p>
        </w:tc>
        <w:tc>
          <w:tcPr>
            <w:tcW w:w="2977" w:type="dxa"/>
          </w:tcPr>
          <w:p w:rsidR="001C6018" w:rsidRDefault="001C6018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693" w:type="dxa"/>
          </w:tcPr>
          <w:p w:rsidR="001C6018" w:rsidRDefault="001C6018" w:rsidP="00E92BCC">
            <w:pPr>
              <w:pStyle w:val="FORMATTEXT"/>
              <w:jc w:val="both"/>
            </w:pPr>
            <w:r>
              <w:t>Обеспечение единоо</w:t>
            </w:r>
            <w:r>
              <w:t>б</w:t>
            </w:r>
            <w:r>
              <w:t>разных подходов к применению обяз</w:t>
            </w:r>
            <w:r>
              <w:t>а</w:t>
            </w:r>
            <w:r>
              <w:t>тельных требований</w:t>
            </w:r>
          </w:p>
        </w:tc>
        <w:tc>
          <w:tcPr>
            <w:tcW w:w="2592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</w:t>
            </w:r>
            <w:r>
              <w:t>а</w:t>
            </w:r>
            <w:r>
              <w:t>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6A7818" w:rsidRPr="008F51ED" w:rsidRDefault="001710CB" w:rsidP="0082676C">
            <w:pPr>
              <w:pStyle w:val="FORMATTEXT"/>
            </w:pPr>
            <w:r>
              <w:t>Белова Е.А., начал</w:t>
            </w:r>
            <w:r>
              <w:t>ь</w:t>
            </w:r>
            <w:r>
              <w:t>ник отдела Комитета</w:t>
            </w:r>
          </w:p>
        </w:tc>
      </w:tr>
      <w:tr w:rsidR="001F4662" w:rsidTr="005F3989">
        <w:tc>
          <w:tcPr>
            <w:tcW w:w="709" w:type="dxa"/>
          </w:tcPr>
          <w:p w:rsidR="003F11F2" w:rsidRDefault="003F11F2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3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F11F2" w:rsidRPr="00AD6D3D" w:rsidRDefault="003F11F2" w:rsidP="00AD6D3D">
            <w:pPr>
              <w:pStyle w:val="FORMATTEXT"/>
            </w:pPr>
            <w:r w:rsidRPr="00CE20A0">
              <w:t>Объявление предостереж</w:t>
            </w:r>
            <w:r w:rsidRPr="00CE20A0">
              <w:t>е</w:t>
            </w:r>
            <w:r w:rsidRPr="00CE20A0">
              <w:t>ния</w:t>
            </w:r>
          </w:p>
        </w:tc>
        <w:tc>
          <w:tcPr>
            <w:tcW w:w="3685" w:type="dxa"/>
          </w:tcPr>
          <w:p w:rsidR="003F11F2" w:rsidRPr="00CE20A0" w:rsidRDefault="003F11F2" w:rsidP="0070764D">
            <w:pPr>
              <w:pStyle w:val="FORMATTEXT"/>
              <w:jc w:val="both"/>
            </w:pPr>
            <w:proofErr w:type="gramStart"/>
            <w:r w:rsidRPr="00CE20A0">
              <w:t xml:space="preserve">В случае наличия у </w:t>
            </w:r>
            <w:r w:rsidR="00285D95">
              <w:t>К</w:t>
            </w:r>
            <w:r w:rsidRPr="00CE20A0">
              <w:t>омитета сведений о готовящихся наруш</w:t>
            </w:r>
            <w:r w:rsidRPr="00CE20A0">
              <w:t>е</w:t>
            </w:r>
            <w:r w:rsidRPr="00CE20A0">
              <w:t>ниях обязательных требов</w:t>
            </w:r>
            <w:r w:rsidRPr="00CE20A0">
              <w:t>а</w:t>
            </w:r>
            <w:r w:rsidRPr="00CE20A0">
              <w:t>ний или признаках нарушений обяз</w:t>
            </w:r>
            <w:r w:rsidRPr="00CE20A0">
              <w:t>а</w:t>
            </w:r>
            <w:r w:rsidRPr="00CE20A0">
              <w:t>тельных требований и (или) в случае отсутствия подтвержде</w:t>
            </w:r>
            <w:r w:rsidRPr="00CE20A0">
              <w:t>н</w:t>
            </w:r>
            <w:r w:rsidRPr="00CE20A0">
              <w:t>ных данных о том, что наруш</w:t>
            </w:r>
            <w:r w:rsidRPr="00CE20A0">
              <w:t>е</w:t>
            </w:r>
            <w:r w:rsidRPr="00CE20A0">
              <w:t>ние обязательных тр</w:t>
            </w:r>
            <w:r w:rsidRPr="00CE20A0">
              <w:t>е</w:t>
            </w:r>
            <w:r w:rsidRPr="00CE20A0">
              <w:t>бований причинило вред (ущерб) охран</w:t>
            </w:r>
            <w:r w:rsidRPr="00CE20A0">
              <w:t>я</w:t>
            </w:r>
            <w:r w:rsidRPr="00CE20A0">
              <w:t>емым законом це</w:t>
            </w:r>
            <w:r w:rsidRPr="00CE20A0">
              <w:t>н</w:t>
            </w:r>
            <w:r w:rsidRPr="00CE20A0">
              <w:t>ностям либо создало угрозу причинения вреда (ущерба) охраняемым законом ценностям, комитет объявляет контролируемому лицу пред</w:t>
            </w:r>
            <w:r w:rsidRPr="00CE20A0">
              <w:t>о</w:t>
            </w:r>
            <w:r w:rsidRPr="00CE20A0">
              <w:t>стережение и предлагает принять меры по обеспечению соблюд</w:t>
            </w:r>
            <w:r w:rsidRPr="00CE20A0">
              <w:t>е</w:t>
            </w:r>
            <w:r w:rsidRPr="00CE20A0">
              <w:t>ния об</w:t>
            </w:r>
            <w:r w:rsidRPr="00CE20A0">
              <w:t>я</w:t>
            </w:r>
            <w:r w:rsidRPr="00CE20A0">
              <w:t>зательных требований</w:t>
            </w:r>
            <w:proofErr w:type="gramEnd"/>
          </w:p>
        </w:tc>
        <w:tc>
          <w:tcPr>
            <w:tcW w:w="1418" w:type="dxa"/>
          </w:tcPr>
          <w:p w:rsidR="003F11F2" w:rsidRPr="00CE20A0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CE20A0">
              <w:rPr>
                <w:bCs/>
              </w:rPr>
              <w:t>о мере пол</w:t>
            </w:r>
            <w:r w:rsidRPr="00CE20A0">
              <w:rPr>
                <w:bCs/>
              </w:rPr>
              <w:t>у</w:t>
            </w:r>
            <w:r w:rsidRPr="00CE20A0">
              <w:rPr>
                <w:bCs/>
              </w:rPr>
              <w:t>чения св</w:t>
            </w:r>
            <w:r w:rsidRPr="00CE20A0">
              <w:rPr>
                <w:bCs/>
              </w:rPr>
              <w:t>е</w:t>
            </w:r>
            <w:r w:rsidRPr="00CE20A0">
              <w:rPr>
                <w:bCs/>
              </w:rPr>
              <w:t>дений о пр</w:t>
            </w:r>
            <w:r w:rsidRPr="00CE20A0">
              <w:rPr>
                <w:bCs/>
              </w:rPr>
              <w:t>и</w:t>
            </w:r>
            <w:r w:rsidRPr="00CE20A0">
              <w:rPr>
                <w:bCs/>
              </w:rPr>
              <w:t>знаках наруш</w:t>
            </w:r>
            <w:r w:rsidRPr="00CE20A0">
              <w:rPr>
                <w:bCs/>
              </w:rPr>
              <w:t>е</w:t>
            </w:r>
            <w:r w:rsidRPr="00CE20A0">
              <w:rPr>
                <w:bCs/>
              </w:rPr>
              <w:t>ний</w:t>
            </w:r>
          </w:p>
        </w:tc>
        <w:tc>
          <w:tcPr>
            <w:tcW w:w="2977" w:type="dxa"/>
          </w:tcPr>
          <w:p w:rsidR="003F11F2" w:rsidRPr="00CE20A0" w:rsidRDefault="003F11F2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693" w:type="dxa"/>
          </w:tcPr>
          <w:p w:rsidR="003F11F2" w:rsidRPr="00CE20A0" w:rsidRDefault="003F11F2" w:rsidP="00E92BCC">
            <w:pPr>
              <w:pStyle w:val="FORMATTEXT"/>
              <w:jc w:val="both"/>
              <w:rPr>
                <w:bCs/>
              </w:rPr>
            </w:pPr>
            <w:r w:rsidRPr="00CE20A0">
              <w:rPr>
                <w:bCs/>
              </w:rPr>
              <w:t>Минимизация возмо</w:t>
            </w:r>
            <w:r w:rsidRPr="00CE20A0">
              <w:rPr>
                <w:bCs/>
              </w:rPr>
              <w:t>ж</w:t>
            </w:r>
            <w:r w:rsidRPr="00CE20A0">
              <w:rPr>
                <w:bCs/>
              </w:rPr>
              <w:t>ных рисков нар</w:t>
            </w:r>
            <w:r w:rsidRPr="00CE20A0">
              <w:rPr>
                <w:bCs/>
              </w:rPr>
              <w:t>у</w:t>
            </w:r>
            <w:r w:rsidRPr="00CE20A0">
              <w:rPr>
                <w:bCs/>
              </w:rPr>
              <w:t>шений обязательных требов</w:t>
            </w:r>
            <w:r w:rsidRPr="00CE20A0">
              <w:rPr>
                <w:bCs/>
              </w:rPr>
              <w:t>а</w:t>
            </w:r>
            <w:r w:rsidRPr="00CE20A0">
              <w:rPr>
                <w:bCs/>
              </w:rPr>
              <w:t xml:space="preserve">ний </w:t>
            </w:r>
          </w:p>
        </w:tc>
        <w:tc>
          <w:tcPr>
            <w:tcW w:w="2592" w:type="dxa"/>
          </w:tcPr>
          <w:p w:rsidR="000C06D6" w:rsidRDefault="0082676C" w:rsidP="0082676C">
            <w:pPr>
              <w:pStyle w:val="FORMATTEXT"/>
            </w:pPr>
            <w:r>
              <w:t>Кондратьева М.А.</w:t>
            </w:r>
            <w:r w:rsidR="001710CB">
              <w:t>, п</w:t>
            </w:r>
            <w:r w:rsidR="000C06D6">
              <w:t>редседатель Комит</w:t>
            </w:r>
            <w:r w:rsidR="000C06D6">
              <w:t>е</w:t>
            </w:r>
            <w:r w:rsidR="000C06D6">
              <w:t>та,</w:t>
            </w:r>
          </w:p>
          <w:p w:rsidR="002A5651" w:rsidRDefault="001710CB" w:rsidP="002A5651">
            <w:pPr>
              <w:pStyle w:val="FORMATTEXT"/>
            </w:pPr>
            <w:r>
              <w:t xml:space="preserve">Красноперов Ю.С., </w:t>
            </w:r>
            <w:r w:rsidR="000C06D6">
              <w:t>з</w:t>
            </w:r>
            <w:r w:rsidR="003F11F2" w:rsidRPr="0079141C">
              <w:t xml:space="preserve">аместитель </w:t>
            </w:r>
            <w:r w:rsidR="000C06D6">
              <w:t>председ</w:t>
            </w:r>
            <w:r w:rsidR="000C06D6">
              <w:t>а</w:t>
            </w:r>
            <w:r w:rsidR="000C06D6">
              <w:t>теля К</w:t>
            </w:r>
            <w:r w:rsidR="003F11F2" w:rsidRPr="0079141C">
              <w:t>омитета</w:t>
            </w:r>
            <w:r w:rsidR="003F11F2">
              <w:t xml:space="preserve">, </w:t>
            </w:r>
          </w:p>
          <w:p w:rsidR="003F11F2" w:rsidRPr="008F51ED" w:rsidRDefault="003F11F2" w:rsidP="002022DD">
            <w:pPr>
              <w:pStyle w:val="FORMATTEXT"/>
            </w:pPr>
            <w:r>
              <w:t>д</w:t>
            </w:r>
            <w:r w:rsidRPr="001B370F">
              <w:t>олжностны</w:t>
            </w:r>
            <w:r>
              <w:t>е лица</w:t>
            </w:r>
            <w:r w:rsidRPr="001B370F">
              <w:t xml:space="preserve"> </w:t>
            </w:r>
            <w:r w:rsidR="000C06D6">
              <w:t>К</w:t>
            </w:r>
            <w:r w:rsidRPr="001B370F">
              <w:t>омитета, уполном</w:t>
            </w:r>
            <w:r w:rsidRPr="001B370F">
              <w:t>о</w:t>
            </w:r>
            <w:r w:rsidRPr="001B370F">
              <w:t>ченны</w:t>
            </w:r>
            <w:r w:rsidR="002022DD">
              <w:t>е</w:t>
            </w:r>
            <w:r w:rsidRPr="001B370F">
              <w:t xml:space="preserve"> на осущест</w:t>
            </w:r>
            <w:r w:rsidRPr="001B370F">
              <w:t>в</w:t>
            </w:r>
            <w:r w:rsidRPr="001B370F">
              <w:t>ление реги</w:t>
            </w:r>
            <w:r w:rsidRPr="001B370F">
              <w:t>о</w:t>
            </w:r>
            <w:r w:rsidRPr="001B370F">
              <w:t>нального государственного ко</w:t>
            </w:r>
            <w:r w:rsidRPr="001B370F">
              <w:t>н</w:t>
            </w:r>
            <w:r w:rsidRPr="001B370F">
              <w:t>троля</w:t>
            </w:r>
          </w:p>
        </w:tc>
      </w:tr>
      <w:tr w:rsidR="001F4662" w:rsidTr="005F3989">
        <w:tc>
          <w:tcPr>
            <w:tcW w:w="709" w:type="dxa"/>
          </w:tcPr>
          <w:p w:rsidR="001C6018" w:rsidRPr="0079141C" w:rsidRDefault="001C6018" w:rsidP="0079141C">
            <w:pPr>
              <w:pStyle w:val="FORMATTEXT"/>
              <w:rPr>
                <w:bCs/>
              </w:rPr>
            </w:pPr>
            <w:r>
              <w:rPr>
                <w:bCs/>
              </w:rPr>
              <w:t>4</w:t>
            </w:r>
            <w:r w:rsidR="001F4662">
              <w:rPr>
                <w:bCs/>
              </w:rPr>
              <w:t>.</w:t>
            </w:r>
          </w:p>
        </w:tc>
        <w:tc>
          <w:tcPr>
            <w:tcW w:w="1843" w:type="dxa"/>
          </w:tcPr>
          <w:p w:rsidR="001C6018" w:rsidRPr="001B370F" w:rsidRDefault="001C6018" w:rsidP="0079141C">
            <w:pPr>
              <w:pStyle w:val="FORMATTEXT"/>
            </w:pPr>
            <w:r w:rsidRPr="00917185">
              <w:t>Консультир</w:t>
            </w:r>
            <w:r w:rsidRPr="00917185">
              <w:t>о</w:t>
            </w:r>
            <w:r w:rsidRPr="00917185">
              <w:t>вание</w:t>
            </w:r>
            <w:r w:rsidRPr="001B370F">
              <w:t>:</w:t>
            </w:r>
          </w:p>
          <w:p w:rsidR="001C6018" w:rsidRPr="001B370F" w:rsidRDefault="001C6018" w:rsidP="00C61171">
            <w:pPr>
              <w:pStyle w:val="FORMATTEXT"/>
              <w:jc w:val="both"/>
            </w:pPr>
            <w:bookmarkStart w:id="0" w:name="sub_30503"/>
            <w:r>
              <w:t xml:space="preserve">- </w:t>
            </w:r>
            <w:r w:rsidRPr="001B370F">
              <w:t>о перечне профилактич</w:t>
            </w:r>
            <w:r w:rsidRPr="001B370F">
              <w:t>е</w:t>
            </w:r>
            <w:r w:rsidRPr="001B370F">
              <w:t>ских меропри</w:t>
            </w:r>
            <w:r w:rsidRPr="001B370F">
              <w:t>я</w:t>
            </w:r>
            <w:r w:rsidRPr="001B370F">
              <w:t>тий в рамках ос</w:t>
            </w:r>
            <w:r w:rsidRPr="001B370F">
              <w:t>у</w:t>
            </w:r>
            <w:r w:rsidRPr="001B370F">
              <w:t>ществления р</w:t>
            </w:r>
            <w:r w:rsidRPr="001B370F">
              <w:t>е</w:t>
            </w:r>
            <w:r w:rsidRPr="001B370F">
              <w:t>гионального государстве</w:t>
            </w:r>
            <w:r w:rsidRPr="001B370F">
              <w:t>н</w:t>
            </w:r>
            <w:r w:rsidRPr="001B370F">
              <w:t>ного ко</w:t>
            </w:r>
            <w:r w:rsidRPr="001B370F">
              <w:t>н</w:t>
            </w:r>
            <w:r w:rsidRPr="001B370F">
              <w:t>троля;</w:t>
            </w:r>
          </w:p>
          <w:bookmarkEnd w:id="0"/>
          <w:p w:rsidR="00C61171" w:rsidRPr="00917185" w:rsidRDefault="00C61171" w:rsidP="00C61171">
            <w:pPr>
              <w:pStyle w:val="FORMATTEXT"/>
              <w:jc w:val="both"/>
            </w:pPr>
            <w:r>
              <w:t>- по вопросам соблюдения об</w:t>
            </w:r>
            <w:r>
              <w:t>я</w:t>
            </w:r>
            <w:r>
              <w:t>зательных требов</w:t>
            </w:r>
            <w:r>
              <w:t>а</w:t>
            </w:r>
            <w:r>
              <w:t>ний в сфере архивн</w:t>
            </w:r>
            <w:r>
              <w:t>о</w:t>
            </w:r>
            <w:r>
              <w:t>го дела</w:t>
            </w:r>
          </w:p>
        </w:tc>
        <w:tc>
          <w:tcPr>
            <w:tcW w:w="3685" w:type="dxa"/>
          </w:tcPr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 в соотве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графиком личного при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заместителя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 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омитета по предвар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тельной записи. </w:t>
            </w:r>
          </w:p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Должностными лицами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уполномоченными на 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регионального гос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контроля, обесп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чиваются письменные консул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 и консультации по тел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фону. </w:t>
            </w:r>
          </w:p>
          <w:p w:rsidR="001C6018" w:rsidRPr="0079141C" w:rsidRDefault="001C6018" w:rsidP="00C61171">
            <w:pPr>
              <w:jc w:val="both"/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устном обращении по тел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фону должностные лица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уполномоченные на 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регионального гос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контроля, дают о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 самостоятельно. </w:t>
            </w:r>
          </w:p>
        </w:tc>
        <w:tc>
          <w:tcPr>
            <w:tcW w:w="1418" w:type="dxa"/>
          </w:tcPr>
          <w:p w:rsidR="001C6018" w:rsidRPr="0079141C" w:rsidRDefault="001C6018" w:rsidP="008C4663">
            <w:pPr>
              <w:pStyle w:val="FORMATTEXT"/>
              <w:jc w:val="center"/>
            </w:pPr>
            <w:r w:rsidRPr="0079141C">
              <w:t xml:space="preserve">В течение года, </w:t>
            </w:r>
            <w:r w:rsidRPr="001B370F">
              <w:t xml:space="preserve">по </w:t>
            </w:r>
            <w:r>
              <w:t>мере п</w:t>
            </w:r>
            <w:r>
              <w:t>о</w:t>
            </w:r>
            <w:r>
              <w:t xml:space="preserve">ступления </w:t>
            </w:r>
            <w:r w:rsidRPr="001B370F">
              <w:t>обр</w:t>
            </w:r>
            <w:r w:rsidRPr="001B370F">
              <w:t>а</w:t>
            </w:r>
            <w:r w:rsidRPr="001B370F">
              <w:t>щени</w:t>
            </w:r>
            <w:r>
              <w:t>й</w:t>
            </w:r>
            <w:r w:rsidRPr="001B370F">
              <w:t xml:space="preserve"> контрол</w:t>
            </w:r>
            <w:r w:rsidRPr="001B370F">
              <w:t>и</w:t>
            </w:r>
            <w:r w:rsidRPr="001B370F">
              <w:t>руемых лиц и их представ</w:t>
            </w:r>
            <w:r w:rsidRPr="001B370F">
              <w:t>и</w:t>
            </w:r>
            <w:r w:rsidRPr="001B370F">
              <w:t>телей</w:t>
            </w:r>
          </w:p>
        </w:tc>
        <w:tc>
          <w:tcPr>
            <w:tcW w:w="2977" w:type="dxa"/>
          </w:tcPr>
          <w:p w:rsidR="001C6018" w:rsidRPr="00CE20A0" w:rsidRDefault="001C6018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693" w:type="dxa"/>
          </w:tcPr>
          <w:p w:rsidR="001C6018" w:rsidRPr="0079141C" w:rsidRDefault="001C6018" w:rsidP="00E92BCC">
            <w:pPr>
              <w:pStyle w:val="FORMATTEXT"/>
              <w:jc w:val="both"/>
              <w:rPr>
                <w:bCs/>
              </w:rPr>
            </w:pPr>
            <w:r>
              <w:t>Предупреждение, в</w:t>
            </w:r>
            <w:r>
              <w:t>ы</w:t>
            </w:r>
            <w:r>
              <w:t>явление и пресечение нарушений обязател</w:t>
            </w:r>
            <w:r>
              <w:t>ь</w:t>
            </w:r>
            <w:r>
              <w:t>ных требований ко</w:t>
            </w:r>
            <w:r>
              <w:t>н</w:t>
            </w:r>
            <w:r>
              <w:t>тролируемыми лиц</w:t>
            </w:r>
            <w:r>
              <w:t>а</w:t>
            </w:r>
            <w:r>
              <w:t>ми, адресное предоставл</w:t>
            </w:r>
            <w:r>
              <w:t>е</w:t>
            </w:r>
            <w:r>
              <w:t>ние контр</w:t>
            </w:r>
            <w:r>
              <w:t>о</w:t>
            </w:r>
            <w:r>
              <w:t>лируемым лицам рек</w:t>
            </w:r>
            <w:r>
              <w:t>о</w:t>
            </w:r>
            <w:r>
              <w:t>мендаций по поставленным ими в</w:t>
            </w:r>
            <w:r>
              <w:t>о</w:t>
            </w:r>
            <w:r>
              <w:t>просам соблюдения обязательных требов</w:t>
            </w:r>
            <w:r>
              <w:t>а</w:t>
            </w:r>
            <w:r>
              <w:t>ний, по разреш</w:t>
            </w:r>
            <w:r>
              <w:t>е</w:t>
            </w:r>
            <w:r>
              <w:t>нию сложных правовых с</w:t>
            </w:r>
            <w:r>
              <w:t>и</w:t>
            </w:r>
            <w:r>
              <w:t>туаций, распростран</w:t>
            </w:r>
            <w:r>
              <w:t>е</w:t>
            </w:r>
            <w:r>
              <w:t>ние образцов эффе</w:t>
            </w:r>
            <w:r>
              <w:t>к</w:t>
            </w:r>
            <w:r>
              <w:t>тивного, законоп</w:t>
            </w:r>
            <w:r>
              <w:t>о</w:t>
            </w:r>
            <w:r>
              <w:t>слушного поведения</w:t>
            </w:r>
          </w:p>
        </w:tc>
        <w:tc>
          <w:tcPr>
            <w:tcW w:w="2592" w:type="dxa"/>
          </w:tcPr>
          <w:p w:rsidR="002A5651" w:rsidRDefault="001710CB" w:rsidP="0079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Красноперов Ю.С., заместитель </w:t>
            </w:r>
            <w:r w:rsidR="000C06D6" w:rsidRPr="001710CB">
              <w:rPr>
                <w:rFonts w:ascii="Times New Roman" w:hAnsi="Times New Roman" w:cs="Times New Roman"/>
                <w:sz w:val="24"/>
                <w:szCs w:val="24"/>
              </w:rPr>
              <w:t>председ</w:t>
            </w:r>
            <w:r w:rsidR="000C06D6" w:rsidRPr="001710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C06D6"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теля Комитета, </w:t>
            </w:r>
          </w:p>
          <w:p w:rsidR="001C6018" w:rsidRPr="000C06D6" w:rsidRDefault="000C06D6" w:rsidP="00202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>должностные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омитета, уполном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 w:rsidR="00202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ление реги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нального государственного ко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5F3989" w:rsidTr="005F3989">
        <w:trPr>
          <w:trHeight w:val="2287"/>
        </w:trPr>
        <w:tc>
          <w:tcPr>
            <w:tcW w:w="709" w:type="dxa"/>
            <w:vMerge w:val="restart"/>
          </w:tcPr>
          <w:p w:rsidR="005F3989" w:rsidRDefault="005F3989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vMerge w:val="restart"/>
          </w:tcPr>
          <w:p w:rsidR="005F3989" w:rsidRPr="00AD6D3D" w:rsidRDefault="005F3989" w:rsidP="000558DE">
            <w:pPr>
              <w:pStyle w:val="FORMATTEXT"/>
            </w:pPr>
            <w:r w:rsidRPr="0079141C">
              <w:t>Профилактич</w:t>
            </w:r>
            <w:r w:rsidRPr="0079141C">
              <w:t>е</w:t>
            </w:r>
            <w:r w:rsidRPr="0079141C">
              <w:t>ский визит</w:t>
            </w:r>
          </w:p>
        </w:tc>
        <w:tc>
          <w:tcPr>
            <w:tcW w:w="3685" w:type="dxa"/>
          </w:tcPr>
          <w:p w:rsidR="005F3989" w:rsidRPr="003837AA" w:rsidRDefault="005F3989" w:rsidP="00E92BCC">
            <w:pPr>
              <w:pStyle w:val="FORMATTEXT"/>
              <w:ind w:left="-108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</w:t>
            </w:r>
            <w:r w:rsidRPr="001B370F">
              <w:t>о</w:t>
            </w:r>
            <w:r w:rsidRPr="001B370F">
              <w:t>сти ко</w:t>
            </w:r>
            <w:r w:rsidRPr="001B370F">
              <w:t>н</w:t>
            </w:r>
            <w:r w:rsidRPr="001B370F">
              <w:t>тролируемого лица либо путем использования в</w:t>
            </w:r>
            <w:r w:rsidRPr="001B370F">
              <w:t>и</w:t>
            </w:r>
            <w:r w:rsidRPr="001B370F">
              <w:t>део-конференц-связи</w:t>
            </w:r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18" w:type="dxa"/>
          </w:tcPr>
          <w:p w:rsidR="005F3989" w:rsidRPr="00E0097A" w:rsidRDefault="005F3989" w:rsidP="001A240B">
            <w:pPr>
              <w:pStyle w:val="FORMATTEXT"/>
              <w:jc w:val="center"/>
              <w:rPr>
                <w:bCs/>
              </w:rPr>
            </w:pPr>
            <w:r w:rsidRPr="00E0097A">
              <w:t>В течение года</w:t>
            </w:r>
            <w:r>
              <w:t>:</w:t>
            </w:r>
          </w:p>
        </w:tc>
        <w:tc>
          <w:tcPr>
            <w:tcW w:w="2977" w:type="dxa"/>
          </w:tcPr>
          <w:p w:rsidR="005F3989" w:rsidRPr="00CE20A0" w:rsidRDefault="005F3989" w:rsidP="008C4663">
            <w:pPr>
              <w:pStyle w:val="FORMATTEXT"/>
              <w:jc w:val="center"/>
            </w:pPr>
            <w:r w:rsidRPr="00CE20A0">
              <w:t>Контролируемые лица</w:t>
            </w:r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.:</w:t>
            </w:r>
            <w:r w:rsidRPr="001B370F">
              <w:t xml:space="preserve"> </w:t>
            </w:r>
          </w:p>
        </w:tc>
        <w:tc>
          <w:tcPr>
            <w:tcW w:w="2693" w:type="dxa"/>
            <w:vMerge w:val="restart"/>
          </w:tcPr>
          <w:p w:rsidR="005F3989" w:rsidRPr="0079141C" w:rsidRDefault="005F3989" w:rsidP="00E92BCC">
            <w:pPr>
              <w:pStyle w:val="FORMATTEXT"/>
              <w:jc w:val="both"/>
              <w:rPr>
                <w:bCs/>
              </w:rPr>
            </w:pPr>
            <w:r>
              <w:t>Предупреждение, в</w:t>
            </w:r>
            <w:r>
              <w:t>ы</w:t>
            </w:r>
            <w:r>
              <w:t>явление и пресечение нарушений обязател</w:t>
            </w:r>
            <w:r>
              <w:t>ь</w:t>
            </w:r>
            <w:r>
              <w:t>ных требований ко</w:t>
            </w:r>
            <w:r>
              <w:t>н</w:t>
            </w:r>
            <w:r>
              <w:t>тролируемыми лиц</w:t>
            </w:r>
            <w:r>
              <w:t>а</w:t>
            </w:r>
            <w:r>
              <w:t>ми, адресное предоставл</w:t>
            </w:r>
            <w:r>
              <w:t>е</w:t>
            </w:r>
            <w:r>
              <w:t>ние контр</w:t>
            </w:r>
            <w:r>
              <w:t>о</w:t>
            </w:r>
            <w:r>
              <w:t>лируемым лицам рек</w:t>
            </w:r>
            <w:r>
              <w:t>о</w:t>
            </w:r>
            <w:r>
              <w:t>мендаций вопросам с</w:t>
            </w:r>
            <w:r>
              <w:t>о</w:t>
            </w:r>
            <w:r>
              <w:t>блюдения обязательных требов</w:t>
            </w:r>
            <w:r>
              <w:t>а</w:t>
            </w:r>
            <w:r>
              <w:t>ний, распростр</w:t>
            </w:r>
            <w:r>
              <w:t>а</w:t>
            </w:r>
            <w:r>
              <w:t>нение образцов эффективн</w:t>
            </w:r>
            <w:r>
              <w:t>о</w:t>
            </w:r>
            <w:r>
              <w:t>го, законопослу</w:t>
            </w:r>
            <w:r>
              <w:t>ш</w:t>
            </w:r>
            <w:r>
              <w:t>ного поведения</w:t>
            </w:r>
          </w:p>
        </w:tc>
        <w:tc>
          <w:tcPr>
            <w:tcW w:w="2592" w:type="dxa"/>
            <w:vMerge w:val="restart"/>
          </w:tcPr>
          <w:p w:rsidR="005F3989" w:rsidRDefault="005F3989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Кондратьева М.А., 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Комит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та, </w:t>
            </w:r>
          </w:p>
          <w:p w:rsidR="005F3989" w:rsidRPr="000C06D6" w:rsidRDefault="005F3989" w:rsidP="008350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омитета, уполном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ление реги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нального государственного ко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5F3989" w:rsidTr="005F3989">
        <w:tc>
          <w:tcPr>
            <w:tcW w:w="709" w:type="dxa"/>
            <w:vMerge/>
          </w:tcPr>
          <w:p w:rsidR="005F3989" w:rsidRDefault="005F3989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3989" w:rsidRPr="0079141C" w:rsidRDefault="005F3989" w:rsidP="0079141C">
            <w:pPr>
              <w:pStyle w:val="FORMATTEXT"/>
            </w:pPr>
          </w:p>
        </w:tc>
        <w:tc>
          <w:tcPr>
            <w:tcW w:w="8080" w:type="dxa"/>
            <w:gridSpan w:val="3"/>
          </w:tcPr>
          <w:p w:rsidR="005F3989" w:rsidRPr="005F3989" w:rsidRDefault="005F3989" w:rsidP="005F3989">
            <w:pPr>
              <w:pStyle w:val="FORMATTEXT"/>
              <w:jc w:val="center"/>
              <w:rPr>
                <w:b/>
              </w:rPr>
            </w:pPr>
            <w:r w:rsidRPr="005F3989">
              <w:rPr>
                <w:b/>
              </w:rPr>
              <w:t>Организации – источники комплектования</w:t>
            </w:r>
          </w:p>
        </w:tc>
        <w:tc>
          <w:tcPr>
            <w:tcW w:w="2693" w:type="dxa"/>
            <w:vMerge/>
          </w:tcPr>
          <w:p w:rsidR="005F3989" w:rsidRDefault="005F3989" w:rsidP="008F51ED">
            <w:pPr>
              <w:pStyle w:val="FORMATTEXT"/>
            </w:pPr>
          </w:p>
        </w:tc>
        <w:tc>
          <w:tcPr>
            <w:tcW w:w="2592" w:type="dxa"/>
            <w:vMerge/>
          </w:tcPr>
          <w:p w:rsidR="005F3989" w:rsidRPr="00005D84" w:rsidRDefault="005F3989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B" w:rsidTr="005F3989">
        <w:tc>
          <w:tcPr>
            <w:tcW w:w="709" w:type="dxa"/>
          </w:tcPr>
          <w:p w:rsidR="001A240B" w:rsidRDefault="001A240B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5.1.</w:t>
            </w:r>
          </w:p>
        </w:tc>
        <w:tc>
          <w:tcPr>
            <w:tcW w:w="1843" w:type="dxa"/>
            <w:vMerge/>
          </w:tcPr>
          <w:p w:rsidR="001A240B" w:rsidRPr="0079141C" w:rsidRDefault="001A240B" w:rsidP="0079141C">
            <w:pPr>
              <w:pStyle w:val="FORMATTEXT"/>
            </w:pPr>
          </w:p>
        </w:tc>
        <w:tc>
          <w:tcPr>
            <w:tcW w:w="3685" w:type="dxa"/>
          </w:tcPr>
          <w:p w:rsidR="001A240B" w:rsidRPr="00EE173C" w:rsidRDefault="001A240B" w:rsidP="00E92BCC">
            <w:pPr>
              <w:pStyle w:val="FORMATTEXT"/>
              <w:ind w:left="-108"/>
              <w:jc w:val="both"/>
            </w:pPr>
            <w:r w:rsidRPr="00EE173C">
              <w:t>Профилактическая беседа по м</w:t>
            </w:r>
            <w:r w:rsidRPr="00EE173C">
              <w:t>е</w:t>
            </w:r>
            <w:r w:rsidRPr="00EE173C">
              <w:t>сту осуществления деятельн</w:t>
            </w:r>
            <w:r w:rsidRPr="00EE173C">
              <w:t>о</w:t>
            </w:r>
            <w:r w:rsidRPr="00EE173C">
              <w:t>сти</w:t>
            </w:r>
          </w:p>
        </w:tc>
        <w:tc>
          <w:tcPr>
            <w:tcW w:w="1418" w:type="dxa"/>
          </w:tcPr>
          <w:p w:rsidR="00EE173C" w:rsidRPr="00EE173C" w:rsidRDefault="00EE173C" w:rsidP="00EE173C">
            <w:pPr>
              <w:pStyle w:val="FORMATTEXT"/>
              <w:jc w:val="center"/>
            </w:pPr>
            <w:r w:rsidRPr="00EE173C">
              <w:t>Январь</w:t>
            </w:r>
          </w:p>
          <w:p w:rsidR="001A240B" w:rsidRPr="00EE173C" w:rsidRDefault="001A240B" w:rsidP="00EE173C">
            <w:pPr>
              <w:pStyle w:val="FORMATTEXT"/>
              <w:jc w:val="center"/>
            </w:pPr>
            <w:r w:rsidRPr="00EE173C">
              <w:t>202</w:t>
            </w:r>
            <w:r w:rsidR="00EE173C" w:rsidRPr="00EE173C">
              <w:t>5</w:t>
            </w:r>
            <w:r w:rsidR="0082676C" w:rsidRPr="00EE173C">
              <w:t xml:space="preserve"> г.</w:t>
            </w:r>
          </w:p>
        </w:tc>
        <w:tc>
          <w:tcPr>
            <w:tcW w:w="2977" w:type="dxa"/>
          </w:tcPr>
          <w:p w:rsidR="001A240B" w:rsidRPr="00EE173C" w:rsidRDefault="00EE173C" w:rsidP="00A849A1">
            <w:pPr>
              <w:pStyle w:val="FORMATTEXT"/>
              <w:jc w:val="both"/>
            </w:pPr>
            <w:r w:rsidRPr="00EE173C">
              <w:t>Некоммерческая орган</w:t>
            </w:r>
            <w:r w:rsidRPr="00EE173C">
              <w:t>и</w:t>
            </w:r>
            <w:r w:rsidRPr="00EE173C">
              <w:t>зация «Адвокатская пал</w:t>
            </w:r>
            <w:r w:rsidRPr="00EE173C">
              <w:t>а</w:t>
            </w:r>
            <w:r w:rsidRPr="00EE173C">
              <w:t>та Удмуртской Республ</w:t>
            </w:r>
            <w:r w:rsidRPr="00EE173C">
              <w:t>и</w:t>
            </w:r>
            <w:r w:rsidRPr="00EE173C">
              <w:t>ки»</w:t>
            </w:r>
          </w:p>
        </w:tc>
        <w:tc>
          <w:tcPr>
            <w:tcW w:w="2693" w:type="dxa"/>
            <w:vMerge/>
          </w:tcPr>
          <w:p w:rsidR="001A240B" w:rsidRDefault="001A240B" w:rsidP="008F51ED">
            <w:pPr>
              <w:pStyle w:val="FORMATTEXT"/>
            </w:pPr>
          </w:p>
        </w:tc>
        <w:tc>
          <w:tcPr>
            <w:tcW w:w="2592" w:type="dxa"/>
          </w:tcPr>
          <w:p w:rsidR="00E44FAA" w:rsidRDefault="0082676C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 xml:space="preserve">Белова Е.А., </w:t>
            </w:r>
          </w:p>
          <w:p w:rsidR="002A5651" w:rsidRPr="00EE173C" w:rsidRDefault="0082676C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начальник отдела К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EE173C" w:rsidTr="005F3989">
        <w:tc>
          <w:tcPr>
            <w:tcW w:w="709" w:type="dxa"/>
          </w:tcPr>
          <w:p w:rsidR="00EE173C" w:rsidRDefault="00EE173C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5.2.</w:t>
            </w:r>
          </w:p>
        </w:tc>
        <w:tc>
          <w:tcPr>
            <w:tcW w:w="1843" w:type="dxa"/>
            <w:vMerge/>
          </w:tcPr>
          <w:p w:rsidR="00EE173C" w:rsidRPr="0079141C" w:rsidRDefault="00EE173C" w:rsidP="0079141C">
            <w:pPr>
              <w:pStyle w:val="FORMATTEXT"/>
            </w:pPr>
          </w:p>
        </w:tc>
        <w:tc>
          <w:tcPr>
            <w:tcW w:w="3685" w:type="dxa"/>
          </w:tcPr>
          <w:p w:rsidR="00EE173C" w:rsidRPr="00EE173C" w:rsidRDefault="00EE173C" w:rsidP="00565A1C">
            <w:pPr>
              <w:pStyle w:val="FORMATTEXT"/>
              <w:ind w:left="-108"/>
              <w:jc w:val="both"/>
            </w:pPr>
            <w:r w:rsidRPr="00EE173C">
              <w:t>Профилактическая беседа по м</w:t>
            </w:r>
            <w:r w:rsidRPr="00EE173C">
              <w:t>е</w:t>
            </w:r>
            <w:r w:rsidRPr="00EE173C">
              <w:t>сту осуществления деятельн</w:t>
            </w:r>
            <w:r w:rsidRPr="00EE173C">
              <w:t>о</w:t>
            </w:r>
            <w:r w:rsidRPr="00EE173C">
              <w:t>сти</w:t>
            </w:r>
          </w:p>
        </w:tc>
        <w:tc>
          <w:tcPr>
            <w:tcW w:w="1418" w:type="dxa"/>
          </w:tcPr>
          <w:p w:rsidR="00EE173C" w:rsidRPr="00EE173C" w:rsidRDefault="00EE173C" w:rsidP="006A7818">
            <w:pPr>
              <w:pStyle w:val="FORMATTEXT"/>
              <w:jc w:val="center"/>
            </w:pPr>
            <w:r w:rsidRPr="00EE173C">
              <w:t>Февраль 2025 г.</w:t>
            </w:r>
          </w:p>
        </w:tc>
        <w:tc>
          <w:tcPr>
            <w:tcW w:w="2977" w:type="dxa"/>
          </w:tcPr>
          <w:p w:rsidR="00EE173C" w:rsidRPr="00EE173C" w:rsidRDefault="00EE173C" w:rsidP="00A849A1">
            <w:pPr>
              <w:pStyle w:val="FORMATTEXT"/>
              <w:jc w:val="both"/>
            </w:pPr>
            <w:r w:rsidRPr="00EE173C">
              <w:t>АУ УР «Центр акти</w:t>
            </w:r>
            <w:r w:rsidRPr="00EE173C">
              <w:t>в</w:t>
            </w:r>
            <w:r w:rsidRPr="00EE173C">
              <w:t>ных коммуник</w:t>
            </w:r>
            <w:r w:rsidRPr="00EE173C">
              <w:t>а</w:t>
            </w:r>
            <w:r w:rsidRPr="00EE173C">
              <w:t>ций»</w:t>
            </w:r>
          </w:p>
        </w:tc>
        <w:tc>
          <w:tcPr>
            <w:tcW w:w="2693" w:type="dxa"/>
            <w:vMerge/>
          </w:tcPr>
          <w:p w:rsidR="00EE173C" w:rsidRDefault="00EE173C" w:rsidP="008F51ED">
            <w:pPr>
              <w:pStyle w:val="FORMATTEXT"/>
            </w:pPr>
          </w:p>
        </w:tc>
        <w:tc>
          <w:tcPr>
            <w:tcW w:w="2592" w:type="dxa"/>
          </w:tcPr>
          <w:p w:rsidR="00EE173C" w:rsidRPr="00EE173C" w:rsidRDefault="00EE173C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  <w:r w:rsidR="00E44F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И.А., начальник сектора Комитета</w:t>
            </w:r>
          </w:p>
        </w:tc>
      </w:tr>
      <w:tr w:rsidR="00EE173C" w:rsidTr="005F3989">
        <w:tc>
          <w:tcPr>
            <w:tcW w:w="709" w:type="dxa"/>
          </w:tcPr>
          <w:p w:rsidR="00EE173C" w:rsidRDefault="00EE173C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5.3.</w:t>
            </w:r>
          </w:p>
        </w:tc>
        <w:tc>
          <w:tcPr>
            <w:tcW w:w="1843" w:type="dxa"/>
            <w:vMerge/>
          </w:tcPr>
          <w:p w:rsidR="00EE173C" w:rsidRPr="0079141C" w:rsidRDefault="00EE173C" w:rsidP="0079141C">
            <w:pPr>
              <w:pStyle w:val="FORMATTEXT"/>
            </w:pPr>
          </w:p>
        </w:tc>
        <w:tc>
          <w:tcPr>
            <w:tcW w:w="3685" w:type="dxa"/>
          </w:tcPr>
          <w:p w:rsidR="00EE173C" w:rsidRPr="00EE173C" w:rsidRDefault="00EE173C" w:rsidP="00E92BCC">
            <w:pPr>
              <w:pStyle w:val="FORMATTEXT"/>
              <w:ind w:left="-108"/>
              <w:jc w:val="both"/>
            </w:pPr>
            <w:r w:rsidRPr="00EE173C">
              <w:t>Профилактическая беседа по м</w:t>
            </w:r>
            <w:r w:rsidRPr="00EE173C">
              <w:t>е</w:t>
            </w:r>
            <w:r w:rsidRPr="00EE173C">
              <w:t>сту осуществления деятельн</w:t>
            </w:r>
            <w:r w:rsidRPr="00EE173C">
              <w:t>о</w:t>
            </w:r>
            <w:r w:rsidRPr="00EE173C">
              <w:t>сти</w:t>
            </w:r>
          </w:p>
        </w:tc>
        <w:tc>
          <w:tcPr>
            <w:tcW w:w="1418" w:type="dxa"/>
          </w:tcPr>
          <w:p w:rsidR="00EE173C" w:rsidRPr="00EE173C" w:rsidRDefault="00EE173C" w:rsidP="006A7818">
            <w:pPr>
              <w:pStyle w:val="FORMATTEXT"/>
              <w:jc w:val="center"/>
            </w:pPr>
            <w:r w:rsidRPr="00EE173C">
              <w:t>Февраль 2025 г.</w:t>
            </w:r>
          </w:p>
        </w:tc>
        <w:tc>
          <w:tcPr>
            <w:tcW w:w="2977" w:type="dxa"/>
          </w:tcPr>
          <w:p w:rsidR="00EE173C" w:rsidRPr="00EE173C" w:rsidRDefault="00EE173C" w:rsidP="00EE173C">
            <w:pPr>
              <w:pStyle w:val="FORMATTEXT"/>
              <w:jc w:val="both"/>
              <w:rPr>
                <w:highlight w:val="green"/>
              </w:rPr>
            </w:pPr>
            <w:r w:rsidRPr="00EE173C">
              <w:t>Г</w:t>
            </w:r>
            <w:r>
              <w:t xml:space="preserve">КУ УР </w:t>
            </w:r>
            <w:r w:rsidRPr="00EE173C">
              <w:t>«Центр финанс</w:t>
            </w:r>
            <w:r w:rsidRPr="00EE173C">
              <w:t>о</w:t>
            </w:r>
            <w:r w:rsidRPr="00EE173C">
              <w:t>во-экономического и м</w:t>
            </w:r>
            <w:r w:rsidRPr="00EE173C">
              <w:t>е</w:t>
            </w:r>
            <w:r w:rsidRPr="00EE173C">
              <w:t>тодического обесп</w:t>
            </w:r>
            <w:r w:rsidRPr="00EE173C">
              <w:t>е</w:t>
            </w:r>
            <w:r w:rsidRPr="00EE173C">
              <w:t>чения образовательных орган</w:t>
            </w:r>
            <w:r w:rsidRPr="00EE173C">
              <w:t>и</w:t>
            </w:r>
            <w:r w:rsidRPr="00EE173C">
              <w:t>заций»»</w:t>
            </w:r>
          </w:p>
        </w:tc>
        <w:tc>
          <w:tcPr>
            <w:tcW w:w="2693" w:type="dxa"/>
            <w:vMerge/>
          </w:tcPr>
          <w:p w:rsidR="00EE173C" w:rsidRDefault="00EE173C" w:rsidP="008F51ED">
            <w:pPr>
              <w:pStyle w:val="FORMATTEXT"/>
            </w:pPr>
          </w:p>
        </w:tc>
        <w:tc>
          <w:tcPr>
            <w:tcW w:w="2592" w:type="dxa"/>
          </w:tcPr>
          <w:p w:rsidR="00E44FAA" w:rsidRDefault="00EE173C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005D84">
              <w:rPr>
                <w:rFonts w:ascii="Times New Roman" w:hAnsi="Times New Roman" w:cs="Times New Roman"/>
                <w:sz w:val="24"/>
                <w:szCs w:val="24"/>
              </w:rPr>
              <w:t xml:space="preserve"> Л.И., </w:t>
            </w:r>
          </w:p>
          <w:p w:rsidR="00EE173C" w:rsidRPr="00EE173C" w:rsidRDefault="00EE173C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К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4B7006" w:rsidTr="005F3989">
        <w:tc>
          <w:tcPr>
            <w:tcW w:w="709" w:type="dxa"/>
          </w:tcPr>
          <w:p w:rsidR="004B7006" w:rsidRDefault="004B7006" w:rsidP="00CC5B1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5.4.</w:t>
            </w:r>
          </w:p>
        </w:tc>
        <w:tc>
          <w:tcPr>
            <w:tcW w:w="1843" w:type="dxa"/>
            <w:vMerge/>
          </w:tcPr>
          <w:p w:rsidR="004B7006" w:rsidRPr="0079141C" w:rsidRDefault="004B7006" w:rsidP="00CC5B12">
            <w:pPr>
              <w:pStyle w:val="FORMATTEXT"/>
            </w:pPr>
          </w:p>
        </w:tc>
        <w:tc>
          <w:tcPr>
            <w:tcW w:w="3685" w:type="dxa"/>
          </w:tcPr>
          <w:p w:rsidR="004B7006" w:rsidRDefault="004B7006" w:rsidP="00E92BCC">
            <w:pPr>
              <w:pStyle w:val="FORMATTEXT"/>
              <w:jc w:val="both"/>
            </w:pPr>
            <w:r w:rsidRPr="00EE173C">
              <w:t>Профилактическая беседа по м</w:t>
            </w:r>
            <w:r w:rsidRPr="00EE173C">
              <w:t>е</w:t>
            </w:r>
            <w:r w:rsidRPr="00EE173C">
              <w:t>сту осуществления деятел</w:t>
            </w:r>
            <w:r w:rsidRPr="00EE173C">
              <w:t>ь</w:t>
            </w:r>
            <w:r w:rsidRPr="00EE173C">
              <w:t>ности</w:t>
            </w:r>
          </w:p>
        </w:tc>
        <w:tc>
          <w:tcPr>
            <w:tcW w:w="1418" w:type="dxa"/>
          </w:tcPr>
          <w:p w:rsidR="004B7006" w:rsidRPr="00E44FAA" w:rsidRDefault="004B7006" w:rsidP="002C3682">
            <w:pPr>
              <w:pStyle w:val="FORMATTEXT"/>
              <w:jc w:val="center"/>
            </w:pPr>
            <w:r w:rsidRPr="00E44FAA">
              <w:t>Февраль 2025 г.</w:t>
            </w:r>
          </w:p>
        </w:tc>
        <w:tc>
          <w:tcPr>
            <w:tcW w:w="2977" w:type="dxa"/>
          </w:tcPr>
          <w:p w:rsidR="004B7006" w:rsidRPr="00BE0CDF" w:rsidRDefault="004B7006" w:rsidP="00A849A1">
            <w:pPr>
              <w:pStyle w:val="FORMATTEXT"/>
              <w:jc w:val="both"/>
            </w:pPr>
            <w:r w:rsidRPr="00C61171">
              <w:t>АО «Ижевский завод пластмасс»</w:t>
            </w:r>
          </w:p>
        </w:tc>
        <w:tc>
          <w:tcPr>
            <w:tcW w:w="2693" w:type="dxa"/>
            <w:vMerge/>
          </w:tcPr>
          <w:p w:rsidR="004B7006" w:rsidRDefault="004B7006" w:rsidP="00CC5B12">
            <w:pPr>
              <w:pStyle w:val="FORMATTEXT"/>
            </w:pPr>
          </w:p>
        </w:tc>
        <w:tc>
          <w:tcPr>
            <w:tcW w:w="2592" w:type="dxa"/>
          </w:tcPr>
          <w:p w:rsidR="004B7006" w:rsidRDefault="004B7006" w:rsidP="00CC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теля Комитета</w:t>
            </w:r>
          </w:p>
        </w:tc>
      </w:tr>
      <w:tr w:rsidR="004B7006" w:rsidTr="005F3989">
        <w:tc>
          <w:tcPr>
            <w:tcW w:w="709" w:type="dxa"/>
          </w:tcPr>
          <w:p w:rsidR="004B7006" w:rsidRDefault="004B7006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5.5.</w:t>
            </w:r>
          </w:p>
        </w:tc>
        <w:tc>
          <w:tcPr>
            <w:tcW w:w="1843" w:type="dxa"/>
            <w:vMerge/>
          </w:tcPr>
          <w:p w:rsidR="004B7006" w:rsidRPr="0079141C" w:rsidRDefault="004B7006" w:rsidP="00CC5B12">
            <w:pPr>
              <w:pStyle w:val="FORMATTEXT"/>
            </w:pPr>
          </w:p>
        </w:tc>
        <w:tc>
          <w:tcPr>
            <w:tcW w:w="3685" w:type="dxa"/>
          </w:tcPr>
          <w:p w:rsidR="004B7006" w:rsidRPr="00EE173C" w:rsidRDefault="004B7006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4B7006" w:rsidRPr="00E44FAA" w:rsidRDefault="004B7006" w:rsidP="002C3682">
            <w:pPr>
              <w:pStyle w:val="FORMATTEXT"/>
              <w:jc w:val="center"/>
            </w:pPr>
            <w:r w:rsidRPr="00E44FAA">
              <w:t>Март</w:t>
            </w:r>
          </w:p>
          <w:p w:rsidR="004B7006" w:rsidRPr="00E44FAA" w:rsidRDefault="004B7006" w:rsidP="00826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A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977" w:type="dxa"/>
          </w:tcPr>
          <w:p w:rsidR="004B7006" w:rsidRPr="00C61171" w:rsidRDefault="004B7006" w:rsidP="00A849A1">
            <w:pPr>
              <w:pStyle w:val="FORMATTEXT"/>
              <w:jc w:val="both"/>
            </w:pPr>
            <w:r w:rsidRPr="00BE0CDF">
              <w:t>Удмуртская республика</w:t>
            </w:r>
            <w:r w:rsidRPr="00BE0CDF">
              <w:t>н</w:t>
            </w:r>
            <w:r w:rsidRPr="00BE0CDF">
              <w:t>ская организация Росси</w:t>
            </w:r>
            <w:r w:rsidRPr="00BE0CDF">
              <w:t>й</w:t>
            </w:r>
            <w:r w:rsidRPr="00BE0CDF">
              <w:t>ского професси</w:t>
            </w:r>
            <w:r w:rsidRPr="00BE0CDF">
              <w:t>о</w:t>
            </w:r>
            <w:r w:rsidRPr="00BE0CDF">
              <w:t>нально союза работников потр</w:t>
            </w:r>
            <w:r w:rsidRPr="00BE0CDF">
              <w:t>е</w:t>
            </w:r>
            <w:r w:rsidRPr="00BE0CDF">
              <w:t>битель</w:t>
            </w:r>
            <w:r>
              <w:t>с</w:t>
            </w:r>
            <w:r w:rsidRPr="00BE0CDF">
              <w:t>кой к</w:t>
            </w:r>
            <w:r w:rsidRPr="00BE0CDF">
              <w:t>о</w:t>
            </w:r>
            <w:r w:rsidRPr="00BE0CDF">
              <w:t>операции и предприн</w:t>
            </w:r>
            <w:r w:rsidRPr="00BE0CDF">
              <w:t>и</w:t>
            </w:r>
            <w:r w:rsidRPr="00BE0CDF">
              <w:t>мательства</w:t>
            </w:r>
          </w:p>
        </w:tc>
        <w:tc>
          <w:tcPr>
            <w:tcW w:w="2693" w:type="dxa"/>
            <w:vMerge/>
          </w:tcPr>
          <w:p w:rsidR="004B7006" w:rsidRDefault="004B7006" w:rsidP="00CC5B12">
            <w:pPr>
              <w:pStyle w:val="FORMATTEXT"/>
            </w:pPr>
          </w:p>
        </w:tc>
        <w:tc>
          <w:tcPr>
            <w:tcW w:w="2592" w:type="dxa"/>
          </w:tcPr>
          <w:p w:rsidR="004B7006" w:rsidRPr="00005D84" w:rsidRDefault="004B7006" w:rsidP="00CC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Ворожцова М.Е., главный специалист-эксперт Комитета </w:t>
            </w:r>
          </w:p>
        </w:tc>
      </w:tr>
      <w:tr w:rsidR="004B7006" w:rsidTr="005F3989">
        <w:tc>
          <w:tcPr>
            <w:tcW w:w="709" w:type="dxa"/>
          </w:tcPr>
          <w:p w:rsidR="004B7006" w:rsidRDefault="004B7006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5.6.</w:t>
            </w:r>
          </w:p>
        </w:tc>
        <w:tc>
          <w:tcPr>
            <w:tcW w:w="1843" w:type="dxa"/>
            <w:vMerge/>
          </w:tcPr>
          <w:p w:rsidR="004B7006" w:rsidRPr="0079141C" w:rsidRDefault="004B7006" w:rsidP="00CC5B12">
            <w:pPr>
              <w:pStyle w:val="FORMATTEXT"/>
            </w:pPr>
          </w:p>
        </w:tc>
        <w:tc>
          <w:tcPr>
            <w:tcW w:w="3685" w:type="dxa"/>
          </w:tcPr>
          <w:p w:rsidR="004B7006" w:rsidRPr="00343CF1" w:rsidRDefault="004B7006" w:rsidP="00E92BCC">
            <w:pPr>
              <w:pStyle w:val="FORMATTEXT"/>
              <w:jc w:val="both"/>
              <w:rPr>
                <w:highlight w:val="green"/>
              </w:rPr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4B7006" w:rsidRPr="00E44FAA" w:rsidRDefault="004B7006" w:rsidP="002C3682">
            <w:pPr>
              <w:pStyle w:val="FORMATTEXT"/>
              <w:jc w:val="center"/>
            </w:pPr>
            <w:r w:rsidRPr="00E44FAA">
              <w:t>Март</w:t>
            </w:r>
          </w:p>
          <w:p w:rsidR="004B7006" w:rsidRPr="00E44FAA" w:rsidRDefault="004B7006" w:rsidP="0082676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44FAA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2977" w:type="dxa"/>
          </w:tcPr>
          <w:p w:rsidR="004B7006" w:rsidRDefault="004B7006" w:rsidP="00A849A1">
            <w:pPr>
              <w:pStyle w:val="FORMATTEXT"/>
              <w:jc w:val="both"/>
            </w:pPr>
            <w:r>
              <w:t>КУ «Республиканский центр социальных в</w:t>
            </w:r>
            <w:r>
              <w:t>ы</w:t>
            </w:r>
            <w:r>
              <w:t>плат»</w:t>
            </w:r>
          </w:p>
          <w:p w:rsidR="005F3989" w:rsidRPr="00C61171" w:rsidRDefault="005F3989" w:rsidP="00A849A1">
            <w:pPr>
              <w:pStyle w:val="FORMATTEXT"/>
              <w:jc w:val="both"/>
            </w:pPr>
          </w:p>
        </w:tc>
        <w:tc>
          <w:tcPr>
            <w:tcW w:w="2693" w:type="dxa"/>
            <w:vMerge/>
          </w:tcPr>
          <w:p w:rsidR="004B7006" w:rsidRDefault="004B7006" w:rsidP="00CC5B12">
            <w:pPr>
              <w:pStyle w:val="FORMATTEXT"/>
            </w:pPr>
          </w:p>
        </w:tc>
        <w:tc>
          <w:tcPr>
            <w:tcW w:w="2592" w:type="dxa"/>
          </w:tcPr>
          <w:p w:rsidR="004B7006" w:rsidRPr="00EE173C" w:rsidRDefault="004B7006" w:rsidP="00CC5B1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Тиманова Л.И.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, начальник сектора Комитета</w:t>
            </w:r>
          </w:p>
        </w:tc>
      </w:tr>
      <w:tr w:rsidR="004B7006" w:rsidTr="005F3989">
        <w:tc>
          <w:tcPr>
            <w:tcW w:w="709" w:type="dxa"/>
          </w:tcPr>
          <w:p w:rsidR="004B7006" w:rsidRDefault="004B7006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1843" w:type="dxa"/>
            <w:vMerge/>
          </w:tcPr>
          <w:p w:rsidR="004B7006" w:rsidRPr="0079141C" w:rsidRDefault="004B7006" w:rsidP="00616DCB">
            <w:pPr>
              <w:pStyle w:val="FORMATTEXT"/>
            </w:pPr>
          </w:p>
        </w:tc>
        <w:tc>
          <w:tcPr>
            <w:tcW w:w="3685" w:type="dxa"/>
          </w:tcPr>
          <w:p w:rsidR="004B7006" w:rsidRDefault="004B7006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4B7006" w:rsidRDefault="004B7006" w:rsidP="00616DCB">
            <w:pPr>
              <w:pStyle w:val="FORMATTEXT"/>
              <w:jc w:val="center"/>
            </w:pPr>
            <w:r>
              <w:t>Март</w:t>
            </w:r>
          </w:p>
          <w:p w:rsidR="004B7006" w:rsidRDefault="004B7006" w:rsidP="00C61171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4B7006" w:rsidRPr="00C61171" w:rsidRDefault="004B7006" w:rsidP="00A849A1">
            <w:pPr>
              <w:pStyle w:val="FORMATTEXT"/>
              <w:jc w:val="both"/>
              <w:rPr>
                <w:highlight w:val="green"/>
              </w:rPr>
            </w:pPr>
            <w:r w:rsidRPr="00C61171">
              <w:t>АОУ УР «Регионал</w:t>
            </w:r>
            <w:r w:rsidRPr="00C61171">
              <w:t>ь</w:t>
            </w:r>
            <w:r w:rsidRPr="00C61171">
              <w:t>ный образов</w:t>
            </w:r>
            <w:r w:rsidRPr="00C61171">
              <w:t>а</w:t>
            </w:r>
            <w:r w:rsidRPr="00C61171">
              <w:t>тельный центр одаренных д</w:t>
            </w:r>
            <w:r w:rsidRPr="00C61171">
              <w:t>е</w:t>
            </w:r>
            <w:r w:rsidRPr="00C61171">
              <w:t>тей»</w:t>
            </w:r>
          </w:p>
        </w:tc>
        <w:tc>
          <w:tcPr>
            <w:tcW w:w="2693" w:type="dxa"/>
            <w:vMerge/>
          </w:tcPr>
          <w:p w:rsidR="004B7006" w:rsidRDefault="004B7006" w:rsidP="00616DCB">
            <w:pPr>
              <w:pStyle w:val="FORMATTEXT"/>
            </w:pPr>
          </w:p>
        </w:tc>
        <w:tc>
          <w:tcPr>
            <w:tcW w:w="2592" w:type="dxa"/>
          </w:tcPr>
          <w:p w:rsidR="00E44FAA" w:rsidRDefault="004B7006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О.Г., </w:t>
            </w:r>
          </w:p>
          <w:p w:rsidR="004B7006" w:rsidRPr="00DE5099" w:rsidRDefault="004B7006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ный специалист-эксперт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4B7006" w:rsidTr="005F3989">
        <w:tc>
          <w:tcPr>
            <w:tcW w:w="709" w:type="dxa"/>
          </w:tcPr>
          <w:p w:rsidR="004B7006" w:rsidRDefault="005F3989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5.8.</w:t>
            </w:r>
          </w:p>
        </w:tc>
        <w:tc>
          <w:tcPr>
            <w:tcW w:w="1843" w:type="dxa"/>
            <w:vMerge/>
          </w:tcPr>
          <w:p w:rsidR="004B7006" w:rsidRPr="0079141C" w:rsidRDefault="004B7006" w:rsidP="00616DCB">
            <w:pPr>
              <w:pStyle w:val="FORMATTEXT"/>
            </w:pPr>
          </w:p>
        </w:tc>
        <w:tc>
          <w:tcPr>
            <w:tcW w:w="3685" w:type="dxa"/>
          </w:tcPr>
          <w:p w:rsidR="004B7006" w:rsidRDefault="004B7006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4B7006" w:rsidRDefault="004B7006" w:rsidP="00616DCB">
            <w:pPr>
              <w:pStyle w:val="FORMATTEXT"/>
              <w:jc w:val="center"/>
            </w:pPr>
            <w:r>
              <w:t xml:space="preserve">Апрель </w:t>
            </w:r>
          </w:p>
          <w:p w:rsidR="004B7006" w:rsidRDefault="004B7006" w:rsidP="00616DCB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4B7006" w:rsidRPr="00BA5E0D" w:rsidRDefault="004B7006" w:rsidP="00A849A1">
            <w:pPr>
              <w:pStyle w:val="FORMATTEXT"/>
              <w:jc w:val="both"/>
            </w:pPr>
            <w:r w:rsidRPr="00BA5E0D">
              <w:t>АУК УР «Удмуртский государстве</w:t>
            </w:r>
            <w:r w:rsidRPr="00BA5E0D">
              <w:t>н</w:t>
            </w:r>
            <w:r w:rsidRPr="00BA5E0D">
              <w:t>ный театр фольклорной песни и та</w:t>
            </w:r>
            <w:r w:rsidRPr="00BA5E0D">
              <w:t>н</w:t>
            </w:r>
            <w:r w:rsidRPr="00BA5E0D">
              <w:t>ца «Айкай»</w:t>
            </w:r>
          </w:p>
        </w:tc>
        <w:tc>
          <w:tcPr>
            <w:tcW w:w="2693" w:type="dxa"/>
            <w:vMerge/>
          </w:tcPr>
          <w:p w:rsidR="004B7006" w:rsidRDefault="004B7006" w:rsidP="00616DCB">
            <w:pPr>
              <w:pStyle w:val="FORMATTEXT"/>
            </w:pPr>
          </w:p>
        </w:tc>
        <w:tc>
          <w:tcPr>
            <w:tcW w:w="2592" w:type="dxa"/>
          </w:tcPr>
          <w:p w:rsidR="004B7006" w:rsidRPr="00005D84" w:rsidRDefault="004B7006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  <w:r w:rsidR="00E44FA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И.А., начальник сектора Комитета</w:t>
            </w:r>
          </w:p>
          <w:p w:rsidR="004B7006" w:rsidRPr="00DE5099" w:rsidRDefault="004B7006" w:rsidP="0000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5.9.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BA5E0D">
            <w:pPr>
              <w:pStyle w:val="FORMATTEXT"/>
              <w:jc w:val="center"/>
            </w:pPr>
            <w:r>
              <w:t xml:space="preserve">Апрель </w:t>
            </w:r>
          </w:p>
          <w:p w:rsidR="005F3989" w:rsidRDefault="005F3989" w:rsidP="00BA5E0D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BA5E0D" w:rsidRDefault="005F3989" w:rsidP="00A849A1">
            <w:pPr>
              <w:pStyle w:val="FORMATTEXT"/>
              <w:jc w:val="both"/>
            </w:pPr>
            <w:r w:rsidRPr="00BA5E0D">
              <w:t>Акционерное общ</w:t>
            </w:r>
            <w:r w:rsidRPr="00BA5E0D">
              <w:t>е</w:t>
            </w:r>
            <w:r w:rsidRPr="00BA5E0D">
              <w:t>ство «Удмуртское автодоро</w:t>
            </w:r>
            <w:r w:rsidRPr="00BA5E0D">
              <w:t>ж</w:t>
            </w:r>
            <w:r w:rsidRPr="00BA5E0D">
              <w:t>ное пре</w:t>
            </w:r>
            <w:r w:rsidRPr="00BA5E0D">
              <w:t>д</w:t>
            </w:r>
            <w:r w:rsidRPr="00BA5E0D">
              <w:t>приятие»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О.Г., </w:t>
            </w:r>
          </w:p>
          <w:p w:rsidR="005F3989" w:rsidRPr="00DE509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специалист-эксперт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5.10.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Pr="00BA5E0D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616DCB">
            <w:pPr>
              <w:pStyle w:val="FORMATTEXT"/>
              <w:jc w:val="center"/>
            </w:pPr>
            <w:r>
              <w:t>Май</w:t>
            </w:r>
          </w:p>
          <w:p w:rsidR="005F3989" w:rsidRDefault="005F3989" w:rsidP="00616DCB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BA5E0D" w:rsidRDefault="005F3989" w:rsidP="00A849A1">
            <w:pPr>
              <w:pStyle w:val="FORMATTEXT"/>
              <w:jc w:val="both"/>
            </w:pPr>
            <w:r w:rsidRPr="00BA5E0D">
              <w:t>АОУ ДПО УР «Инст</w:t>
            </w:r>
            <w:r w:rsidRPr="00BA5E0D">
              <w:t>и</w:t>
            </w:r>
            <w:r w:rsidRPr="00BA5E0D">
              <w:t>тут развития образов</w:t>
            </w:r>
            <w:r w:rsidRPr="00BA5E0D">
              <w:t>а</w:t>
            </w:r>
            <w:r w:rsidRPr="00BA5E0D">
              <w:t>ния»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5F3989" w:rsidRPr="00DE5099" w:rsidRDefault="005F3989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начальник отдела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5.11.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BE0CDF">
            <w:pPr>
              <w:pStyle w:val="FORMATTEXT"/>
              <w:jc w:val="center"/>
            </w:pPr>
            <w:r>
              <w:t>Май</w:t>
            </w:r>
          </w:p>
          <w:p w:rsidR="005F3989" w:rsidRDefault="005F3989" w:rsidP="00BE0CDF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BA5E0D" w:rsidRDefault="005F3989" w:rsidP="00BE0CDF">
            <w:pPr>
              <w:pStyle w:val="FORMATTEXT"/>
              <w:jc w:val="both"/>
            </w:pPr>
            <w:r w:rsidRPr="00BE0CDF">
              <w:t>Ассоциация разв</w:t>
            </w:r>
            <w:r w:rsidRPr="00BE0CDF">
              <w:t>и</w:t>
            </w:r>
            <w:r w:rsidRPr="00BE0CDF">
              <w:t>тия и поддержки местного с</w:t>
            </w:r>
            <w:r w:rsidRPr="00BE0CDF">
              <w:t>а</w:t>
            </w:r>
            <w:r w:rsidRPr="00BE0CDF">
              <w:t>моуправ</w:t>
            </w:r>
            <w:r>
              <w:t>ления «</w:t>
            </w:r>
            <w:r w:rsidRPr="00BE0CDF">
              <w:t>Совет м</w:t>
            </w:r>
            <w:r w:rsidRPr="00BE0CDF">
              <w:t>у</w:t>
            </w:r>
            <w:r w:rsidRPr="00BE0CDF">
              <w:t>ниципальных образ</w:t>
            </w:r>
            <w:r w:rsidRPr="00BE0CDF">
              <w:t>о</w:t>
            </w:r>
            <w:r w:rsidRPr="00BE0CDF">
              <w:t>ваний Удмуртской Ре</w:t>
            </w:r>
            <w:r w:rsidRPr="00BE0CDF">
              <w:t>с</w:t>
            </w:r>
            <w:r w:rsidRPr="00BE0CDF">
              <w:t>публики</w:t>
            </w:r>
            <w:r>
              <w:t>»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Pr="00DE5099" w:rsidRDefault="005F3989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Л.И.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, начальник сектора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5.12.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616DCB">
            <w:pPr>
              <w:pStyle w:val="FORMATTEXT"/>
              <w:jc w:val="center"/>
            </w:pPr>
            <w:r>
              <w:t>Июнь</w:t>
            </w:r>
          </w:p>
          <w:p w:rsidR="005F3989" w:rsidRDefault="005F3989" w:rsidP="00BD1D7D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BA5E0D" w:rsidRDefault="005F3989" w:rsidP="00005D84">
            <w:pPr>
              <w:pStyle w:val="FORMATTEXT"/>
              <w:jc w:val="both"/>
            </w:pPr>
            <w:r w:rsidRPr="00BA5E0D">
              <w:t>Бюджетное учр</w:t>
            </w:r>
            <w:r w:rsidRPr="00BA5E0D">
              <w:t>е</w:t>
            </w:r>
            <w:r w:rsidRPr="00BA5E0D">
              <w:t>ждение здравоохранения Удмур</w:t>
            </w:r>
            <w:r w:rsidRPr="00BA5E0D">
              <w:t>т</w:t>
            </w:r>
            <w:r w:rsidRPr="00BA5E0D">
              <w:t>ской Республики «Респу</w:t>
            </w:r>
            <w:r w:rsidRPr="00BA5E0D">
              <w:t>б</w:t>
            </w:r>
            <w:r w:rsidRPr="00BA5E0D">
              <w:t>ликанский кл</w:t>
            </w:r>
            <w:r w:rsidRPr="00BA5E0D">
              <w:t>и</w:t>
            </w:r>
            <w:r w:rsidRPr="00BA5E0D">
              <w:t>нический центр психического зд</w:t>
            </w:r>
            <w:r w:rsidRPr="00BA5E0D">
              <w:t>о</w:t>
            </w:r>
            <w:r w:rsidRPr="00BA5E0D">
              <w:t>ровья МЗ УР»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005D84">
              <w:rPr>
                <w:rFonts w:ascii="Times New Roman" w:hAnsi="Times New Roman" w:cs="Times New Roman"/>
                <w:sz w:val="24"/>
                <w:szCs w:val="24"/>
              </w:rPr>
              <w:t xml:space="preserve"> Л.И., </w:t>
            </w:r>
          </w:p>
          <w:p w:rsidR="005F3989" w:rsidRPr="00DE5099" w:rsidRDefault="005F3989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К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5D84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5.13.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556CDE">
            <w:pPr>
              <w:pStyle w:val="FORMATTEXT"/>
              <w:jc w:val="center"/>
            </w:pPr>
            <w:r>
              <w:t>Август 2025 г.</w:t>
            </w:r>
          </w:p>
        </w:tc>
        <w:tc>
          <w:tcPr>
            <w:tcW w:w="2977" w:type="dxa"/>
          </w:tcPr>
          <w:p w:rsidR="005F3989" w:rsidRDefault="005F3989" w:rsidP="004B7006">
            <w:pPr>
              <w:pStyle w:val="FORMATTEXT"/>
              <w:jc w:val="both"/>
            </w:pPr>
            <w:r w:rsidRPr="00BE0CDF">
              <w:t>Общественный евре</w:t>
            </w:r>
            <w:r w:rsidRPr="00BE0CDF">
              <w:t>й</w:t>
            </w:r>
            <w:r w:rsidRPr="00BE0CDF">
              <w:t>ский благотворител</w:t>
            </w:r>
            <w:r w:rsidRPr="00BE0CDF">
              <w:t>ь</w:t>
            </w:r>
            <w:r w:rsidRPr="00BE0CDF">
              <w:t xml:space="preserve">ный фонд </w:t>
            </w:r>
            <w:r>
              <w:t>«</w:t>
            </w:r>
            <w:r w:rsidRPr="00BE0CDF">
              <w:t xml:space="preserve">ХЭСЭД </w:t>
            </w:r>
            <w:proofErr w:type="gramStart"/>
            <w:r>
              <w:t>–</w:t>
            </w:r>
            <w:r w:rsidRPr="00BE0CDF">
              <w:t>А</w:t>
            </w:r>
            <w:proofErr w:type="gramEnd"/>
            <w:r w:rsidRPr="00BE0CDF">
              <w:t>РИЭЛЬ</w:t>
            </w:r>
            <w:r>
              <w:t>»</w:t>
            </w:r>
            <w:r w:rsidRPr="00BE0CDF">
              <w:t xml:space="preserve"> У</w:t>
            </w:r>
            <w:r>
              <w:t>Р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Pr="00DE5099" w:rsidRDefault="005F3989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Ворожцова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М.Е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5.14.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556CDE">
            <w:pPr>
              <w:pStyle w:val="FORMATTEXT"/>
              <w:jc w:val="center"/>
            </w:pPr>
            <w:r>
              <w:t>Сентябрь 2025 г.</w:t>
            </w:r>
          </w:p>
        </w:tc>
        <w:tc>
          <w:tcPr>
            <w:tcW w:w="2977" w:type="dxa"/>
          </w:tcPr>
          <w:p w:rsidR="005F3989" w:rsidRDefault="005F3989" w:rsidP="004B7006">
            <w:pPr>
              <w:pStyle w:val="FORMATTEXT"/>
              <w:jc w:val="both"/>
            </w:pPr>
            <w:r>
              <w:t>Территориальный фонд обязательного медици</w:t>
            </w:r>
            <w:r>
              <w:t>н</w:t>
            </w:r>
            <w:r>
              <w:t>ского страхования УР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5F3989" w:rsidRPr="00DE5099" w:rsidRDefault="005F3989" w:rsidP="00E44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начальник отдела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2C368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5.15.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556CDE">
            <w:pPr>
              <w:pStyle w:val="FORMATTEXT"/>
              <w:jc w:val="center"/>
            </w:pPr>
            <w:r>
              <w:t>Сентябрь 2025 г.</w:t>
            </w:r>
          </w:p>
        </w:tc>
        <w:tc>
          <w:tcPr>
            <w:tcW w:w="2977" w:type="dxa"/>
          </w:tcPr>
          <w:p w:rsidR="005F3989" w:rsidRDefault="005F3989" w:rsidP="00556CDE">
            <w:pPr>
              <w:pStyle w:val="FORMATTEXT"/>
              <w:jc w:val="both"/>
            </w:pPr>
            <w:r>
              <w:t>БУЗ УР «</w:t>
            </w:r>
            <w:proofErr w:type="spellStart"/>
            <w:r>
              <w:t>Сарапул</w:t>
            </w:r>
            <w:r>
              <w:t>ь</w:t>
            </w:r>
            <w:r>
              <w:t>ская</w:t>
            </w:r>
            <w:proofErr w:type="spellEnd"/>
            <w:r>
              <w:t xml:space="preserve">   городская больница МЗ УР»</w:t>
            </w:r>
          </w:p>
          <w:p w:rsidR="005F3989" w:rsidRDefault="005F3989" w:rsidP="00556CDE">
            <w:pPr>
              <w:pStyle w:val="FORMATTEXT"/>
              <w:jc w:val="both"/>
            </w:pPr>
          </w:p>
          <w:p w:rsidR="005F3989" w:rsidRDefault="005F3989" w:rsidP="00556CDE">
            <w:pPr>
              <w:pStyle w:val="FORMATTEXT"/>
              <w:jc w:val="both"/>
            </w:pP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теля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005D84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1843" w:type="dxa"/>
            <w:vMerge/>
          </w:tcPr>
          <w:p w:rsidR="005F3989" w:rsidRPr="0079141C" w:rsidRDefault="005F3989" w:rsidP="00616DCB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556CDE">
            <w:pPr>
              <w:pStyle w:val="FORMATTEXT"/>
              <w:jc w:val="center"/>
            </w:pPr>
            <w:r>
              <w:t>Октябрь 2025 г.</w:t>
            </w:r>
          </w:p>
        </w:tc>
        <w:tc>
          <w:tcPr>
            <w:tcW w:w="2977" w:type="dxa"/>
          </w:tcPr>
          <w:p w:rsidR="005F3989" w:rsidRDefault="005F3989" w:rsidP="00556CDE">
            <w:pPr>
              <w:pStyle w:val="FORMATTEXT"/>
              <w:jc w:val="both"/>
            </w:pPr>
            <w:r>
              <w:t>КУ УР «Республика</w:t>
            </w:r>
            <w:r>
              <w:t>н</w:t>
            </w:r>
            <w:r>
              <w:t>ский центр занятости насел</w:t>
            </w:r>
            <w:r>
              <w:t>е</w:t>
            </w:r>
            <w:r>
              <w:t>ния»</w:t>
            </w:r>
          </w:p>
          <w:p w:rsidR="005F3989" w:rsidRPr="00616DCB" w:rsidRDefault="005F3989" w:rsidP="00556CDE">
            <w:pPr>
              <w:pStyle w:val="FORMATTEXT"/>
              <w:jc w:val="both"/>
            </w:pPr>
            <w:r>
              <w:t xml:space="preserve"> </w:t>
            </w:r>
          </w:p>
        </w:tc>
        <w:tc>
          <w:tcPr>
            <w:tcW w:w="2693" w:type="dxa"/>
            <w:vMerge/>
          </w:tcPr>
          <w:p w:rsidR="005F3989" w:rsidRDefault="005F3989" w:rsidP="00616DCB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Белова Е.А., </w:t>
            </w:r>
          </w:p>
          <w:p w:rsidR="005F3989" w:rsidRPr="00DE509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начальник отдела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  <w:p w:rsidR="005F3989" w:rsidRPr="00DE5099" w:rsidRDefault="005F3989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89" w:rsidTr="005F3989">
        <w:tc>
          <w:tcPr>
            <w:tcW w:w="709" w:type="dxa"/>
          </w:tcPr>
          <w:p w:rsidR="005F3989" w:rsidRDefault="005F3989" w:rsidP="00005D84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5.17.</w:t>
            </w:r>
          </w:p>
        </w:tc>
        <w:tc>
          <w:tcPr>
            <w:tcW w:w="1843" w:type="dxa"/>
            <w:vMerge/>
          </w:tcPr>
          <w:p w:rsidR="005F3989" w:rsidRPr="0079141C" w:rsidRDefault="005F3989" w:rsidP="004C05C4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4C05C4">
            <w:pPr>
              <w:pStyle w:val="FORMATTEXT"/>
              <w:jc w:val="center"/>
            </w:pPr>
            <w:r>
              <w:t>Октябрь 2025 г.</w:t>
            </w:r>
          </w:p>
        </w:tc>
        <w:tc>
          <w:tcPr>
            <w:tcW w:w="2977" w:type="dxa"/>
          </w:tcPr>
          <w:p w:rsidR="005F3989" w:rsidRDefault="005F3989" w:rsidP="006075FD">
            <w:pPr>
              <w:pStyle w:val="FORMATTEXT"/>
              <w:jc w:val="both"/>
            </w:pPr>
            <w:r w:rsidRPr="006075FD">
              <w:t>Автономное учрежд</w:t>
            </w:r>
            <w:r w:rsidRPr="006075FD">
              <w:t>е</w:t>
            </w:r>
            <w:r w:rsidRPr="006075FD">
              <w:t>ние дополнительного образ</w:t>
            </w:r>
            <w:r w:rsidRPr="006075FD">
              <w:t>о</w:t>
            </w:r>
            <w:r w:rsidRPr="006075FD">
              <w:t>вания Удмуртской Ре</w:t>
            </w:r>
            <w:r w:rsidRPr="006075FD">
              <w:t>с</w:t>
            </w:r>
            <w:r w:rsidRPr="006075FD">
              <w:t xml:space="preserve">публики </w:t>
            </w:r>
            <w:r>
              <w:t>«</w:t>
            </w:r>
            <w:r w:rsidRPr="006075FD">
              <w:t>Спортивная  школа олимпийского р</w:t>
            </w:r>
            <w:r w:rsidRPr="006075FD">
              <w:t>е</w:t>
            </w:r>
            <w:r w:rsidRPr="006075FD">
              <w:t>зерва по биатлону им. г</w:t>
            </w:r>
            <w:r w:rsidRPr="006075FD">
              <w:t>е</w:t>
            </w:r>
            <w:r w:rsidRPr="006075FD">
              <w:t>не</w:t>
            </w:r>
            <w:r>
              <w:t>рал-майора А.М. Дем</w:t>
            </w:r>
            <w:r>
              <w:t>и</w:t>
            </w:r>
            <w:r>
              <w:t>дова»</w:t>
            </w:r>
          </w:p>
        </w:tc>
        <w:tc>
          <w:tcPr>
            <w:tcW w:w="2693" w:type="dxa"/>
            <w:vMerge/>
          </w:tcPr>
          <w:p w:rsidR="005F3989" w:rsidRDefault="005F3989" w:rsidP="004C05C4">
            <w:pPr>
              <w:pStyle w:val="FORMATTEXT"/>
            </w:pPr>
          </w:p>
        </w:tc>
        <w:tc>
          <w:tcPr>
            <w:tcW w:w="2592" w:type="dxa"/>
          </w:tcPr>
          <w:p w:rsidR="005F3989" w:rsidRPr="00DE5099" w:rsidRDefault="005F3989" w:rsidP="00FF2B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8080" w:type="dxa"/>
            <w:gridSpan w:val="3"/>
          </w:tcPr>
          <w:p w:rsidR="005F3989" w:rsidRPr="005F3989" w:rsidRDefault="005F3989" w:rsidP="00E1164E">
            <w:pPr>
              <w:pStyle w:val="FORMATTEXT"/>
              <w:jc w:val="center"/>
              <w:rPr>
                <w:b/>
                <w:highlight w:val="green"/>
              </w:rPr>
            </w:pPr>
            <w:r w:rsidRPr="005F3989">
              <w:rPr>
                <w:b/>
              </w:rPr>
              <w:t>Муниципальные архивы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E92BCC">
            <w:pPr>
              <w:pStyle w:val="FORMATTEXT"/>
              <w:jc w:val="both"/>
            </w:pP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5.18.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>Март</w:t>
            </w:r>
          </w:p>
          <w:p w:rsidR="005F3989" w:rsidRDefault="005F3989" w:rsidP="00E1164E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A62E9C" w:rsidRDefault="005F3989" w:rsidP="00D71CBA">
            <w:pPr>
              <w:pStyle w:val="FORMATTEXT"/>
              <w:jc w:val="both"/>
              <w:rPr>
                <w:highlight w:val="green"/>
              </w:rPr>
            </w:pPr>
            <w:r w:rsidRPr="00005D84">
              <w:t>Архивный отдел управл</w:t>
            </w:r>
            <w:r w:rsidRPr="00005D84">
              <w:t>е</w:t>
            </w:r>
            <w:r w:rsidRPr="00005D84">
              <w:t>ния культуры, спорта, м</w:t>
            </w:r>
            <w:r w:rsidRPr="00005D84">
              <w:t>о</w:t>
            </w:r>
            <w:r w:rsidRPr="00005D84">
              <w:t>лодежной политики и а</w:t>
            </w:r>
            <w:r w:rsidRPr="00005D84">
              <w:t>р</w:t>
            </w:r>
            <w:r w:rsidRPr="00005D84">
              <w:t>хивного дела Админ</w:t>
            </w:r>
            <w:r w:rsidRPr="00005D84">
              <w:t>и</w:t>
            </w:r>
            <w:r w:rsidRPr="00005D84">
              <w:t xml:space="preserve">страции </w:t>
            </w:r>
            <w:proofErr w:type="spellStart"/>
            <w:r w:rsidRPr="00005D84">
              <w:t>Завь</w:t>
            </w:r>
            <w:r w:rsidRPr="00005D84">
              <w:t>я</w:t>
            </w:r>
            <w:r w:rsidRPr="00005D84">
              <w:t>ловского</w:t>
            </w:r>
            <w:proofErr w:type="spellEnd"/>
            <w:r w:rsidRPr="00005D84">
              <w:t xml:space="preserve"> района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Pr="00DE5099" w:rsidRDefault="005F3989" w:rsidP="0000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ник отдела Комитета</w:t>
            </w:r>
          </w:p>
          <w:p w:rsidR="005F3989" w:rsidRDefault="005F3989" w:rsidP="00E92BCC">
            <w:pPr>
              <w:pStyle w:val="FORMATTEXT"/>
              <w:jc w:val="both"/>
            </w:pP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5.19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>Апрель</w:t>
            </w:r>
          </w:p>
          <w:p w:rsidR="005F3989" w:rsidRDefault="005F3989" w:rsidP="00E1164E">
            <w:pPr>
              <w:pStyle w:val="FORMATTEXT"/>
              <w:jc w:val="center"/>
            </w:pPr>
            <w:r>
              <w:t xml:space="preserve">2025 г. </w:t>
            </w:r>
          </w:p>
        </w:tc>
        <w:tc>
          <w:tcPr>
            <w:tcW w:w="2977" w:type="dxa"/>
          </w:tcPr>
          <w:p w:rsidR="005F3989" w:rsidRPr="00A62E9C" w:rsidRDefault="005F3989" w:rsidP="00E44FAA">
            <w:pPr>
              <w:pStyle w:val="FORMATTEXT"/>
              <w:jc w:val="both"/>
              <w:rPr>
                <w:highlight w:val="green"/>
              </w:rPr>
            </w:pPr>
            <w:r w:rsidRPr="00E44FAA">
              <w:t xml:space="preserve">Архивный сектор отдела культуры Администрации </w:t>
            </w:r>
            <w:proofErr w:type="spellStart"/>
            <w:r w:rsidRPr="00E44FAA">
              <w:t>Вавожского</w:t>
            </w:r>
            <w:proofErr w:type="spellEnd"/>
            <w:r w:rsidRPr="00E44FAA">
              <w:t xml:space="preserve"> района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E92BCC">
            <w:pPr>
              <w:pStyle w:val="FORMATTEXT"/>
              <w:jc w:val="both"/>
            </w:pPr>
            <w:r>
              <w:t>Ворожцова М.Е</w:t>
            </w:r>
            <w:r w:rsidRPr="00DE5099">
              <w:t>.,</w:t>
            </w:r>
            <w:r>
              <w:t xml:space="preserve">  главный</w:t>
            </w:r>
            <w:r w:rsidRPr="00DE5099">
              <w:t xml:space="preserve"> специалист-эксперт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5F398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20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 xml:space="preserve">Май </w:t>
            </w:r>
          </w:p>
          <w:p w:rsidR="005F3989" w:rsidRDefault="005F3989" w:rsidP="00E1164E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A62E9C" w:rsidRDefault="005F3989" w:rsidP="00E1164E">
            <w:pPr>
              <w:pStyle w:val="FORMATTEXT"/>
              <w:jc w:val="center"/>
              <w:rPr>
                <w:highlight w:val="green"/>
              </w:rPr>
            </w:pPr>
            <w:r w:rsidRPr="00E44FAA">
              <w:t>Архивный сектор отдела культуры Администрации</w:t>
            </w:r>
            <w:r>
              <w:t xml:space="preserve"> Красногорского района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7025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Никитина О.Г., </w:t>
            </w:r>
          </w:p>
          <w:p w:rsidR="005F3989" w:rsidRDefault="005F3989" w:rsidP="0070250F">
            <w:pPr>
              <w:pStyle w:val="FORMATTEXT"/>
              <w:jc w:val="both"/>
            </w:pPr>
            <w:r>
              <w:t>гла</w:t>
            </w:r>
            <w:r>
              <w:t>в</w:t>
            </w:r>
            <w:r>
              <w:t>ный специалист-эксперт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21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>Сентябрь 2025 г.</w:t>
            </w:r>
          </w:p>
        </w:tc>
        <w:tc>
          <w:tcPr>
            <w:tcW w:w="2977" w:type="dxa"/>
          </w:tcPr>
          <w:p w:rsidR="005F3989" w:rsidRPr="00A62E9C" w:rsidRDefault="005F3989" w:rsidP="004B7006">
            <w:pPr>
              <w:pStyle w:val="FORMATTEXT"/>
              <w:jc w:val="both"/>
              <w:rPr>
                <w:highlight w:val="green"/>
              </w:rPr>
            </w:pPr>
            <w:r w:rsidRPr="0070250F">
              <w:t>Управление по делам а</w:t>
            </w:r>
            <w:r w:rsidRPr="0070250F">
              <w:t>р</w:t>
            </w:r>
            <w:r w:rsidRPr="0070250F">
              <w:t>хивов Администрации г. Сарапула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E92BCC">
            <w:pPr>
              <w:pStyle w:val="FORMATTEXT"/>
              <w:jc w:val="both"/>
            </w:pPr>
            <w:r w:rsidRPr="00DE5099">
              <w:t>Красноперов Ю.С., заместитель председ</w:t>
            </w:r>
            <w:r w:rsidRPr="00DE5099">
              <w:t>а</w:t>
            </w:r>
            <w:r w:rsidRPr="00DE5099">
              <w:t>теля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22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</w:t>
            </w:r>
            <w:r w:rsidRPr="001B370F">
              <w:t>ь</w:t>
            </w:r>
            <w:r w:rsidRPr="001B370F">
              <w:t>ности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>Октябрь</w:t>
            </w:r>
          </w:p>
          <w:p w:rsidR="005F3989" w:rsidRDefault="005F3989" w:rsidP="00E1164E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A62E9C" w:rsidRDefault="005F3989" w:rsidP="0070250F">
            <w:pPr>
              <w:pStyle w:val="FORMATTEXT"/>
              <w:jc w:val="both"/>
              <w:rPr>
                <w:highlight w:val="green"/>
              </w:rPr>
            </w:pPr>
            <w:r w:rsidRPr="0070250F">
              <w:t>Архивный отдел Админ</w:t>
            </w:r>
            <w:r w:rsidRPr="0070250F">
              <w:t>и</w:t>
            </w:r>
            <w:r w:rsidRPr="0070250F">
              <w:t xml:space="preserve">страции </w:t>
            </w:r>
            <w:proofErr w:type="spellStart"/>
            <w:r w:rsidRPr="0070250F">
              <w:t>Шарканского</w:t>
            </w:r>
            <w:proofErr w:type="spellEnd"/>
            <w:r w:rsidRPr="0070250F">
              <w:t xml:space="preserve"> района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Default="005F3989" w:rsidP="00E92BCC">
            <w:pPr>
              <w:pStyle w:val="FORMATTEXT"/>
              <w:jc w:val="both"/>
            </w:pPr>
            <w:proofErr w:type="spellStart"/>
            <w:r>
              <w:t>Шихарев</w:t>
            </w:r>
            <w:proofErr w:type="spellEnd"/>
            <w:r>
              <w:t xml:space="preserve"> Р.Г., </w:t>
            </w:r>
          </w:p>
          <w:p w:rsidR="005F3989" w:rsidRDefault="005F3989" w:rsidP="00E92BCC">
            <w:pPr>
              <w:pStyle w:val="FORMATTEXT"/>
              <w:jc w:val="both"/>
            </w:pPr>
            <w:r>
              <w:t>заместитель начальн</w:t>
            </w:r>
            <w:r>
              <w:t>и</w:t>
            </w:r>
            <w:r>
              <w:t>ка отдела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23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E1164E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</w:t>
            </w:r>
            <w:r w:rsidRPr="001B370F">
              <w:t>у</w:t>
            </w:r>
            <w:r w:rsidRPr="001B370F">
              <w:t>тем использования видео-конференц-связи</w:t>
            </w:r>
          </w:p>
        </w:tc>
        <w:tc>
          <w:tcPr>
            <w:tcW w:w="1418" w:type="dxa"/>
          </w:tcPr>
          <w:p w:rsidR="005F3989" w:rsidRDefault="005F3989" w:rsidP="00E1164E">
            <w:pPr>
              <w:pStyle w:val="FORMATTEXT"/>
              <w:jc w:val="center"/>
            </w:pPr>
            <w:r>
              <w:t>Май</w:t>
            </w:r>
          </w:p>
          <w:p w:rsidR="005F3989" w:rsidRDefault="005F3989" w:rsidP="0070250F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AA7023" w:rsidRDefault="005F3989" w:rsidP="0070250F">
            <w:pPr>
              <w:pStyle w:val="FORMATTEXT"/>
              <w:jc w:val="both"/>
            </w:pPr>
            <w:r w:rsidRPr="00AA7023">
              <w:t>Отдел по делам архивов и информатизации Админ</w:t>
            </w:r>
            <w:r w:rsidRPr="00AA7023">
              <w:t>и</w:t>
            </w:r>
            <w:r w:rsidRPr="00AA7023">
              <w:t xml:space="preserve">страции </w:t>
            </w:r>
            <w:proofErr w:type="spellStart"/>
            <w:r w:rsidRPr="00AA7023">
              <w:t>Каракулинского</w:t>
            </w:r>
            <w:proofErr w:type="spellEnd"/>
            <w:r w:rsidRPr="00AA7023">
              <w:t xml:space="preserve"> района</w:t>
            </w:r>
          </w:p>
        </w:tc>
        <w:tc>
          <w:tcPr>
            <w:tcW w:w="2693" w:type="dxa"/>
            <w:vMerge/>
          </w:tcPr>
          <w:p w:rsidR="005F3989" w:rsidRDefault="005F3989" w:rsidP="00E1164E">
            <w:pPr>
              <w:pStyle w:val="FORMATTEXT"/>
            </w:pPr>
          </w:p>
        </w:tc>
        <w:tc>
          <w:tcPr>
            <w:tcW w:w="2592" w:type="dxa"/>
          </w:tcPr>
          <w:p w:rsidR="005F3989" w:rsidRPr="00E1164E" w:rsidRDefault="005F3989" w:rsidP="00E92BCC">
            <w:pPr>
              <w:pStyle w:val="FORMATTEXT"/>
              <w:jc w:val="both"/>
            </w:pPr>
            <w:r>
              <w:t>Кондратьева М.А.</w:t>
            </w:r>
            <w:r w:rsidRPr="00E1164E">
              <w:t>, председатель Комит</w:t>
            </w:r>
            <w:r w:rsidRPr="00E1164E">
              <w:t>е</w:t>
            </w:r>
            <w:r w:rsidRPr="00E1164E">
              <w:t>та,</w:t>
            </w:r>
          </w:p>
          <w:p w:rsidR="005F3989" w:rsidRPr="00E1164E" w:rsidRDefault="005F3989" w:rsidP="00E9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 xml:space="preserve">Красноперов Ю.С., 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председ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теля Комитета,</w:t>
            </w:r>
          </w:p>
          <w:p w:rsidR="005F3989" w:rsidRPr="00E1164E" w:rsidRDefault="005F3989" w:rsidP="00E92BCC">
            <w:pPr>
              <w:jc w:val="both"/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ник отдела Комитета</w:t>
            </w:r>
            <w:r w:rsidRPr="00E1164E">
              <w:t xml:space="preserve">, </w:t>
            </w:r>
          </w:p>
          <w:p w:rsidR="005F3989" w:rsidRPr="00E1164E" w:rsidRDefault="005F3989" w:rsidP="0070250F">
            <w:pPr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специалист-эксперт 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24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DE5099">
            <w:pPr>
              <w:pStyle w:val="FORMATTEXT"/>
            </w:pPr>
          </w:p>
        </w:tc>
        <w:tc>
          <w:tcPr>
            <w:tcW w:w="3685" w:type="dxa"/>
          </w:tcPr>
          <w:p w:rsidR="005F3989" w:rsidRPr="00A21CA7" w:rsidRDefault="005F3989" w:rsidP="00E92BCC">
            <w:pPr>
              <w:pStyle w:val="FORMATTEXT"/>
              <w:jc w:val="both"/>
              <w:rPr>
                <w:b/>
                <w:highlight w:val="yellow"/>
              </w:rPr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</w:t>
            </w:r>
            <w:r w:rsidRPr="001B370F">
              <w:t>у</w:t>
            </w:r>
            <w:r w:rsidRPr="001B370F">
              <w:t>тем использования видео-конференц-связи</w:t>
            </w:r>
          </w:p>
        </w:tc>
        <w:tc>
          <w:tcPr>
            <w:tcW w:w="1418" w:type="dxa"/>
          </w:tcPr>
          <w:p w:rsidR="005F3989" w:rsidRDefault="005F3989" w:rsidP="0070250F">
            <w:pPr>
              <w:pStyle w:val="FORMATTEXT"/>
              <w:jc w:val="center"/>
            </w:pPr>
            <w:r>
              <w:t>Май</w:t>
            </w:r>
          </w:p>
          <w:p w:rsidR="005F3989" w:rsidRPr="00343CF1" w:rsidRDefault="005F3989" w:rsidP="0070250F">
            <w:pPr>
              <w:pStyle w:val="FORMATTEXT"/>
              <w:jc w:val="center"/>
              <w:rPr>
                <w:highlight w:val="green"/>
              </w:rPr>
            </w:pPr>
            <w:r>
              <w:t>2025 г.</w:t>
            </w:r>
          </w:p>
        </w:tc>
        <w:tc>
          <w:tcPr>
            <w:tcW w:w="2977" w:type="dxa"/>
          </w:tcPr>
          <w:p w:rsidR="005F3989" w:rsidRPr="00AA7023" w:rsidRDefault="005F3989" w:rsidP="00DE5099">
            <w:pPr>
              <w:pStyle w:val="FORMATTEXT"/>
              <w:jc w:val="center"/>
            </w:pPr>
            <w:r w:rsidRPr="00AA7023">
              <w:t>Отдел культуры и архива</w:t>
            </w:r>
          </w:p>
          <w:p w:rsidR="005F3989" w:rsidRPr="00AA7023" w:rsidRDefault="005F3989" w:rsidP="00AA7023">
            <w:pPr>
              <w:pStyle w:val="FORMATTEXT"/>
              <w:jc w:val="both"/>
            </w:pPr>
            <w:r>
              <w:t xml:space="preserve">Администрации </w:t>
            </w:r>
            <w:proofErr w:type="spellStart"/>
            <w:r w:rsidRPr="00AA7023">
              <w:t>Малопу</w:t>
            </w:r>
            <w:r w:rsidRPr="00AA7023">
              <w:t>р</w:t>
            </w:r>
            <w:r w:rsidRPr="00AA7023">
              <w:t>гинского</w:t>
            </w:r>
            <w:proofErr w:type="spellEnd"/>
            <w:r w:rsidRPr="00AA7023">
              <w:t xml:space="preserve"> района</w:t>
            </w:r>
          </w:p>
        </w:tc>
        <w:tc>
          <w:tcPr>
            <w:tcW w:w="2693" w:type="dxa"/>
            <w:vMerge/>
          </w:tcPr>
          <w:p w:rsidR="005F3989" w:rsidRPr="00343CF1" w:rsidRDefault="005F3989" w:rsidP="00DE5099">
            <w:pPr>
              <w:pStyle w:val="FORMATTEXT"/>
              <w:rPr>
                <w:highlight w:val="green"/>
              </w:rPr>
            </w:pPr>
          </w:p>
        </w:tc>
        <w:tc>
          <w:tcPr>
            <w:tcW w:w="2592" w:type="dxa"/>
          </w:tcPr>
          <w:p w:rsidR="005F3989" w:rsidRPr="00AA7023" w:rsidRDefault="005F3989" w:rsidP="00E92BCC">
            <w:pPr>
              <w:pStyle w:val="FORMATTEXT"/>
              <w:jc w:val="both"/>
            </w:pPr>
            <w:r w:rsidRPr="00AA7023">
              <w:t>Кондратьева М.А, председатель Комит</w:t>
            </w:r>
            <w:r w:rsidRPr="00AA7023">
              <w:t>е</w:t>
            </w:r>
            <w:r w:rsidRPr="00AA7023">
              <w:t>та,</w:t>
            </w:r>
          </w:p>
          <w:p w:rsidR="005F3989" w:rsidRPr="00AA7023" w:rsidRDefault="005F3989" w:rsidP="00E9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теля Комитета,</w:t>
            </w:r>
          </w:p>
          <w:p w:rsidR="005F3989" w:rsidRPr="00AA7023" w:rsidRDefault="005F3989" w:rsidP="00E9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Белова Е.А., начал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ник отдела Комитета,</w:t>
            </w:r>
          </w:p>
          <w:p w:rsidR="005F3989" w:rsidRPr="00AA7023" w:rsidRDefault="005F3989" w:rsidP="00AA7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AA7023"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5F3989" w:rsidRPr="00343CF1" w:rsidRDefault="005F3989" w:rsidP="00AA7023">
            <w:pPr>
              <w:pStyle w:val="FORMATTEXT"/>
              <w:jc w:val="both"/>
              <w:rPr>
                <w:highlight w:val="green"/>
              </w:rPr>
            </w:pPr>
            <w:r w:rsidRPr="00AA7023">
              <w:t>начальник отдела</w:t>
            </w:r>
            <w:r w:rsidRPr="00DE5099">
              <w:t xml:space="preserve"> К</w:t>
            </w:r>
            <w:r w:rsidRPr="00DE5099">
              <w:t>о</w:t>
            </w:r>
            <w:r w:rsidRPr="00DE5099">
              <w:t>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25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DE5099">
            <w:pPr>
              <w:pStyle w:val="FORMATTEXT"/>
            </w:pPr>
          </w:p>
        </w:tc>
        <w:tc>
          <w:tcPr>
            <w:tcW w:w="3685" w:type="dxa"/>
          </w:tcPr>
          <w:p w:rsidR="005F3989" w:rsidRPr="00B16152" w:rsidRDefault="005F3989" w:rsidP="00E92BCC">
            <w:pPr>
              <w:pStyle w:val="FORMATTEXT"/>
              <w:jc w:val="both"/>
              <w:rPr>
                <w:highlight w:val="green"/>
              </w:rPr>
            </w:pPr>
            <w:r w:rsidRPr="00AA7023">
              <w:t>Профилактическая беседа п</w:t>
            </w:r>
            <w:r w:rsidRPr="00AA7023">
              <w:t>у</w:t>
            </w:r>
            <w:r w:rsidRPr="00AA7023">
              <w:t>тем использования видео-конференц-связи</w:t>
            </w:r>
          </w:p>
        </w:tc>
        <w:tc>
          <w:tcPr>
            <w:tcW w:w="1418" w:type="dxa"/>
          </w:tcPr>
          <w:p w:rsidR="005F3989" w:rsidRPr="00AA7023" w:rsidRDefault="005F3989" w:rsidP="004501F8">
            <w:pPr>
              <w:pStyle w:val="FORMATTEXT"/>
              <w:jc w:val="center"/>
            </w:pPr>
            <w:r w:rsidRPr="00AA7023">
              <w:t>Май</w:t>
            </w:r>
          </w:p>
          <w:p w:rsidR="005F3989" w:rsidRPr="00AA7023" w:rsidRDefault="005F3989" w:rsidP="00AA7023">
            <w:pPr>
              <w:pStyle w:val="FORMATTEXT"/>
              <w:jc w:val="center"/>
            </w:pPr>
            <w:r w:rsidRPr="00AA7023">
              <w:t>2025 г.</w:t>
            </w:r>
          </w:p>
        </w:tc>
        <w:tc>
          <w:tcPr>
            <w:tcW w:w="2977" w:type="dxa"/>
          </w:tcPr>
          <w:p w:rsidR="005F3989" w:rsidRPr="00AA7023" w:rsidRDefault="005F3989" w:rsidP="00AA7023">
            <w:pPr>
              <w:pStyle w:val="FORMATTEXT"/>
              <w:jc w:val="both"/>
            </w:pPr>
            <w:r w:rsidRPr="00AA7023">
              <w:t xml:space="preserve">архивный отдел </w:t>
            </w:r>
            <w:r w:rsidRPr="00AA7023">
              <w:t>Админ</w:t>
            </w:r>
            <w:r w:rsidRPr="00AA7023">
              <w:t>и</w:t>
            </w:r>
            <w:r w:rsidRPr="00AA7023">
              <w:t>страции</w:t>
            </w:r>
            <w:r w:rsidRPr="00AA7023">
              <w:t xml:space="preserve"> </w:t>
            </w:r>
            <w:proofErr w:type="spellStart"/>
            <w:r w:rsidRPr="00AA7023">
              <w:t>Граховского</w:t>
            </w:r>
            <w:proofErr w:type="spellEnd"/>
            <w:r w:rsidRPr="00AA7023">
              <w:t xml:space="preserve"> ра</w:t>
            </w:r>
            <w:r w:rsidRPr="00AA7023">
              <w:t>й</w:t>
            </w:r>
            <w:r w:rsidRPr="00AA7023">
              <w:t>она</w:t>
            </w:r>
          </w:p>
        </w:tc>
        <w:tc>
          <w:tcPr>
            <w:tcW w:w="2693" w:type="dxa"/>
            <w:vMerge/>
          </w:tcPr>
          <w:p w:rsidR="005F3989" w:rsidRPr="00B16152" w:rsidRDefault="005F3989" w:rsidP="00DE5099">
            <w:pPr>
              <w:pStyle w:val="FORMATTEXT"/>
              <w:rPr>
                <w:highlight w:val="green"/>
              </w:rPr>
            </w:pPr>
          </w:p>
        </w:tc>
        <w:tc>
          <w:tcPr>
            <w:tcW w:w="2592" w:type="dxa"/>
          </w:tcPr>
          <w:p w:rsidR="005F3989" w:rsidRPr="00E1164E" w:rsidRDefault="005F3989" w:rsidP="00AA7023">
            <w:pPr>
              <w:pStyle w:val="FORMATTEXT"/>
              <w:jc w:val="both"/>
            </w:pPr>
            <w:r>
              <w:t>Кондратьева М.А.,</w:t>
            </w:r>
            <w:r w:rsidRPr="00E1164E">
              <w:t xml:space="preserve"> председатель Комит</w:t>
            </w:r>
            <w:r w:rsidRPr="00E1164E">
              <w:t>е</w:t>
            </w:r>
            <w:r w:rsidRPr="00E1164E">
              <w:t>та,</w:t>
            </w:r>
          </w:p>
          <w:p w:rsidR="005F3989" w:rsidRPr="00AA7023" w:rsidRDefault="005F3989" w:rsidP="00AA7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теля Комитета,</w:t>
            </w:r>
          </w:p>
          <w:p w:rsidR="005F3989" w:rsidRPr="00AA7023" w:rsidRDefault="005F3989" w:rsidP="00AA7023">
            <w:pPr>
              <w:pStyle w:val="FORMATTEXT"/>
              <w:jc w:val="both"/>
            </w:pPr>
            <w:r w:rsidRPr="00AA7023">
              <w:t>Белова Е.А., начал</w:t>
            </w:r>
            <w:r w:rsidRPr="00AA7023">
              <w:t>ь</w:t>
            </w:r>
            <w:r w:rsidRPr="00AA7023">
              <w:t xml:space="preserve">ник отдела Комитета, </w:t>
            </w:r>
          </w:p>
          <w:p w:rsidR="005F3989" w:rsidRPr="00B16152" w:rsidRDefault="005F3989" w:rsidP="00AA702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A7023">
              <w:rPr>
                <w:rFonts w:ascii="Times New Roman" w:hAnsi="Times New Roman" w:cs="Times New Roman"/>
                <w:sz w:val="24"/>
                <w:szCs w:val="24"/>
              </w:rPr>
              <w:t>Тиманова Л.И., начальник сектора Комитета</w:t>
            </w:r>
          </w:p>
        </w:tc>
      </w:tr>
      <w:tr w:rsidR="005F3989" w:rsidTr="005F3989">
        <w:tc>
          <w:tcPr>
            <w:tcW w:w="709" w:type="dxa"/>
          </w:tcPr>
          <w:p w:rsidR="005F3989" w:rsidRDefault="005F398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26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5F3989" w:rsidRPr="0079141C" w:rsidRDefault="005F3989" w:rsidP="00DE5099">
            <w:pPr>
              <w:pStyle w:val="FORMATTEXT"/>
            </w:pPr>
          </w:p>
        </w:tc>
        <w:tc>
          <w:tcPr>
            <w:tcW w:w="3685" w:type="dxa"/>
          </w:tcPr>
          <w:p w:rsidR="005F3989" w:rsidRDefault="005F3989" w:rsidP="00E92BCC">
            <w:pPr>
              <w:pStyle w:val="FORMATTEXT"/>
              <w:jc w:val="both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</w:t>
            </w:r>
            <w:r w:rsidRPr="001B370F">
              <w:t>у</w:t>
            </w:r>
            <w:r w:rsidRPr="001B370F">
              <w:t>тем использования видео-конференц-связи</w:t>
            </w:r>
          </w:p>
        </w:tc>
        <w:tc>
          <w:tcPr>
            <w:tcW w:w="1418" w:type="dxa"/>
          </w:tcPr>
          <w:p w:rsidR="005F3989" w:rsidRDefault="005F3989" w:rsidP="00DE5099">
            <w:pPr>
              <w:pStyle w:val="FORMATTEXT"/>
              <w:jc w:val="center"/>
            </w:pPr>
            <w:r>
              <w:t>Май</w:t>
            </w:r>
          </w:p>
          <w:p w:rsidR="005F3989" w:rsidRDefault="005F3989" w:rsidP="00AA7023">
            <w:pPr>
              <w:pStyle w:val="FORMATTEXT"/>
              <w:jc w:val="center"/>
            </w:pPr>
            <w:r>
              <w:t>2025 г.</w:t>
            </w:r>
          </w:p>
        </w:tc>
        <w:tc>
          <w:tcPr>
            <w:tcW w:w="2977" w:type="dxa"/>
          </w:tcPr>
          <w:p w:rsidR="005F3989" w:rsidRPr="00A50F50" w:rsidRDefault="005F3989" w:rsidP="005F3989">
            <w:pPr>
              <w:pStyle w:val="FORMATTEXT"/>
              <w:jc w:val="both"/>
              <w:rPr>
                <w:highlight w:val="green"/>
              </w:rPr>
            </w:pPr>
            <w:r w:rsidRPr="005F3989">
              <w:t>архивный отдел Управл</w:t>
            </w:r>
            <w:r w:rsidRPr="005F3989">
              <w:t>е</w:t>
            </w:r>
            <w:r w:rsidRPr="005F3989">
              <w:t xml:space="preserve">ния образования  архивов Администрации </w:t>
            </w:r>
            <w:proofErr w:type="spellStart"/>
            <w:r w:rsidRPr="005F3989">
              <w:t>Дебе</w:t>
            </w:r>
            <w:r w:rsidRPr="005F3989">
              <w:t>с</w:t>
            </w:r>
            <w:r w:rsidRPr="005F3989">
              <w:t>ского</w:t>
            </w:r>
            <w:proofErr w:type="spellEnd"/>
            <w:r w:rsidRPr="005F3989">
              <w:t xml:space="preserve"> района</w:t>
            </w:r>
          </w:p>
        </w:tc>
        <w:tc>
          <w:tcPr>
            <w:tcW w:w="2693" w:type="dxa"/>
            <w:vMerge/>
          </w:tcPr>
          <w:p w:rsidR="005F3989" w:rsidRDefault="005F3989" w:rsidP="00DE5099">
            <w:pPr>
              <w:pStyle w:val="FORMATTEXT"/>
            </w:pPr>
          </w:p>
        </w:tc>
        <w:tc>
          <w:tcPr>
            <w:tcW w:w="2592" w:type="dxa"/>
          </w:tcPr>
          <w:p w:rsidR="005F3989" w:rsidRPr="00E1164E" w:rsidRDefault="005F3989" w:rsidP="00E92BCC">
            <w:pPr>
              <w:pStyle w:val="FORMATTEXT"/>
              <w:jc w:val="both"/>
            </w:pPr>
            <w:r>
              <w:t>Кондратьева М.А.,</w:t>
            </w:r>
            <w:r w:rsidRPr="00E1164E">
              <w:t xml:space="preserve"> председатель Комит</w:t>
            </w:r>
            <w:r w:rsidRPr="00E1164E">
              <w:t>е</w:t>
            </w:r>
            <w:r w:rsidRPr="00E1164E">
              <w:t>та,</w:t>
            </w:r>
          </w:p>
          <w:p w:rsidR="005F3989" w:rsidRPr="00E1164E" w:rsidRDefault="005F3989" w:rsidP="00E92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теля Комитета,</w:t>
            </w:r>
          </w:p>
          <w:p w:rsidR="005F3989" w:rsidRDefault="005F3989" w:rsidP="00E92BCC">
            <w:pPr>
              <w:pStyle w:val="FORMATTEXT"/>
              <w:jc w:val="both"/>
            </w:pPr>
            <w:r w:rsidRPr="00E1164E">
              <w:lastRenderedPageBreak/>
              <w:t>Белова Е.А., начал</w:t>
            </w:r>
            <w:r w:rsidRPr="00E1164E">
              <w:t>ь</w:t>
            </w:r>
            <w:r w:rsidRPr="00E1164E">
              <w:t>ник отдела Комитета</w:t>
            </w:r>
            <w:r>
              <w:t xml:space="preserve">, </w:t>
            </w:r>
          </w:p>
          <w:p w:rsidR="005F3989" w:rsidRPr="006A7818" w:rsidRDefault="005F3989" w:rsidP="005F3989">
            <w:pPr>
              <w:pStyle w:val="FORMATTEXT"/>
              <w:jc w:val="both"/>
              <w:rPr>
                <w:highlight w:val="yellow"/>
              </w:rPr>
            </w:pPr>
            <w:r>
              <w:t>Яковлева И.А.</w:t>
            </w:r>
            <w:r w:rsidRPr="00DE5099">
              <w:t>, начальник сектора Комитета</w:t>
            </w:r>
          </w:p>
        </w:tc>
      </w:tr>
    </w:tbl>
    <w:p w:rsidR="00C5728E" w:rsidRPr="00AD5F32" w:rsidRDefault="00C5728E" w:rsidP="00AD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C5728E" w:rsidRPr="00AD5F32" w:rsidSect="008C4663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EE" w:rsidRDefault="001845EE" w:rsidP="00F52CD2">
      <w:pPr>
        <w:spacing w:after="0" w:line="240" w:lineRule="auto"/>
      </w:pPr>
      <w:r>
        <w:separator/>
      </w:r>
    </w:p>
  </w:endnote>
  <w:endnote w:type="continuationSeparator" w:id="0">
    <w:p w:rsidR="001845EE" w:rsidRDefault="001845EE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EE" w:rsidRDefault="001845EE" w:rsidP="00F52CD2">
      <w:pPr>
        <w:spacing w:after="0" w:line="240" w:lineRule="auto"/>
      </w:pPr>
      <w:r>
        <w:separator/>
      </w:r>
    </w:p>
  </w:footnote>
  <w:footnote w:type="continuationSeparator" w:id="0">
    <w:p w:rsidR="001845EE" w:rsidRDefault="001845EE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21116"/>
      <w:docPartObj>
        <w:docPartGallery w:val="Page Numbers (Top of Page)"/>
        <w:docPartUnique/>
      </w:docPartObj>
    </w:sdtPr>
    <w:sdtContent>
      <w:p w:rsidR="00005D84" w:rsidRDefault="00005D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989">
          <w:rPr>
            <w:noProof/>
          </w:rPr>
          <w:t>2</w:t>
        </w:r>
        <w:r>
          <w:fldChar w:fldCharType="end"/>
        </w:r>
      </w:p>
    </w:sdtContent>
  </w:sdt>
  <w:p w:rsidR="00005D84" w:rsidRDefault="00005D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05D84"/>
    <w:rsid w:val="00030E3F"/>
    <w:rsid w:val="000558DE"/>
    <w:rsid w:val="00073F02"/>
    <w:rsid w:val="000C06D6"/>
    <w:rsid w:val="000D18F9"/>
    <w:rsid w:val="000D6EF9"/>
    <w:rsid w:val="000F0B4B"/>
    <w:rsid w:val="000F657F"/>
    <w:rsid w:val="00103FE1"/>
    <w:rsid w:val="00105707"/>
    <w:rsid w:val="00105FF3"/>
    <w:rsid w:val="00121041"/>
    <w:rsid w:val="00130E30"/>
    <w:rsid w:val="001323B2"/>
    <w:rsid w:val="001329D7"/>
    <w:rsid w:val="001335A6"/>
    <w:rsid w:val="001626CC"/>
    <w:rsid w:val="001710CB"/>
    <w:rsid w:val="00174D0D"/>
    <w:rsid w:val="001845EE"/>
    <w:rsid w:val="00185661"/>
    <w:rsid w:val="00185669"/>
    <w:rsid w:val="001A0E96"/>
    <w:rsid w:val="001A240B"/>
    <w:rsid w:val="001C6018"/>
    <w:rsid w:val="001D0BCE"/>
    <w:rsid w:val="001F4662"/>
    <w:rsid w:val="002022DD"/>
    <w:rsid w:val="002634AC"/>
    <w:rsid w:val="0028075A"/>
    <w:rsid w:val="00285D95"/>
    <w:rsid w:val="00296C91"/>
    <w:rsid w:val="002A5651"/>
    <w:rsid w:val="002B5E69"/>
    <w:rsid w:val="002D3345"/>
    <w:rsid w:val="002D4E9E"/>
    <w:rsid w:val="00324CA6"/>
    <w:rsid w:val="00336C35"/>
    <w:rsid w:val="00340B6F"/>
    <w:rsid w:val="00343CF1"/>
    <w:rsid w:val="00344890"/>
    <w:rsid w:val="00355FF5"/>
    <w:rsid w:val="00386079"/>
    <w:rsid w:val="003A655F"/>
    <w:rsid w:val="003B697E"/>
    <w:rsid w:val="003B7279"/>
    <w:rsid w:val="003C3B55"/>
    <w:rsid w:val="003F11F2"/>
    <w:rsid w:val="003F27B8"/>
    <w:rsid w:val="0040388B"/>
    <w:rsid w:val="00404406"/>
    <w:rsid w:val="0040635D"/>
    <w:rsid w:val="00440AAD"/>
    <w:rsid w:val="00447427"/>
    <w:rsid w:val="004501F8"/>
    <w:rsid w:val="00453008"/>
    <w:rsid w:val="00462336"/>
    <w:rsid w:val="00463F36"/>
    <w:rsid w:val="00492F72"/>
    <w:rsid w:val="004B7006"/>
    <w:rsid w:val="004C05C4"/>
    <w:rsid w:val="004D6419"/>
    <w:rsid w:val="004E6BE7"/>
    <w:rsid w:val="004F0BC5"/>
    <w:rsid w:val="00500EF5"/>
    <w:rsid w:val="00530A2B"/>
    <w:rsid w:val="0053690B"/>
    <w:rsid w:val="00556CDE"/>
    <w:rsid w:val="00560248"/>
    <w:rsid w:val="00561689"/>
    <w:rsid w:val="00563384"/>
    <w:rsid w:val="00565A1C"/>
    <w:rsid w:val="00583A7A"/>
    <w:rsid w:val="005F3989"/>
    <w:rsid w:val="005F7480"/>
    <w:rsid w:val="006075FD"/>
    <w:rsid w:val="00616DCB"/>
    <w:rsid w:val="00617F61"/>
    <w:rsid w:val="00623AD0"/>
    <w:rsid w:val="0063566D"/>
    <w:rsid w:val="00651AA6"/>
    <w:rsid w:val="00695FA2"/>
    <w:rsid w:val="006A19E3"/>
    <w:rsid w:val="006A7818"/>
    <w:rsid w:val="006B058B"/>
    <w:rsid w:val="006C4431"/>
    <w:rsid w:val="006C7C7F"/>
    <w:rsid w:val="006D7D73"/>
    <w:rsid w:val="006E4BD0"/>
    <w:rsid w:val="0070250F"/>
    <w:rsid w:val="00703B97"/>
    <w:rsid w:val="00703C80"/>
    <w:rsid w:val="00705DA8"/>
    <w:rsid w:val="0070764D"/>
    <w:rsid w:val="00714288"/>
    <w:rsid w:val="007145E5"/>
    <w:rsid w:val="00761B6A"/>
    <w:rsid w:val="0076422D"/>
    <w:rsid w:val="00764B2F"/>
    <w:rsid w:val="0076597E"/>
    <w:rsid w:val="0078137E"/>
    <w:rsid w:val="007837E6"/>
    <w:rsid w:val="00786B0A"/>
    <w:rsid w:val="00791335"/>
    <w:rsid w:val="0079141C"/>
    <w:rsid w:val="007A46C9"/>
    <w:rsid w:val="007B2E07"/>
    <w:rsid w:val="007F3D30"/>
    <w:rsid w:val="0082675C"/>
    <w:rsid w:val="0082676C"/>
    <w:rsid w:val="00827937"/>
    <w:rsid w:val="0083506F"/>
    <w:rsid w:val="00853FEA"/>
    <w:rsid w:val="00866080"/>
    <w:rsid w:val="00877DC8"/>
    <w:rsid w:val="00886EA2"/>
    <w:rsid w:val="008B3DFB"/>
    <w:rsid w:val="008C4663"/>
    <w:rsid w:val="008D1503"/>
    <w:rsid w:val="008D6750"/>
    <w:rsid w:val="008E1452"/>
    <w:rsid w:val="008F2AEA"/>
    <w:rsid w:val="008F34C1"/>
    <w:rsid w:val="008F51ED"/>
    <w:rsid w:val="009079DF"/>
    <w:rsid w:val="00917185"/>
    <w:rsid w:val="00922A50"/>
    <w:rsid w:val="00951EAB"/>
    <w:rsid w:val="009D2B6D"/>
    <w:rsid w:val="009F345C"/>
    <w:rsid w:val="00A109D0"/>
    <w:rsid w:val="00A21CA7"/>
    <w:rsid w:val="00A254E7"/>
    <w:rsid w:val="00A2608C"/>
    <w:rsid w:val="00A469EB"/>
    <w:rsid w:val="00A50F50"/>
    <w:rsid w:val="00A533CE"/>
    <w:rsid w:val="00A62E9C"/>
    <w:rsid w:val="00A63D38"/>
    <w:rsid w:val="00A7105B"/>
    <w:rsid w:val="00A7734F"/>
    <w:rsid w:val="00A849A1"/>
    <w:rsid w:val="00A92D58"/>
    <w:rsid w:val="00AA183C"/>
    <w:rsid w:val="00AA67C8"/>
    <w:rsid w:val="00AA7023"/>
    <w:rsid w:val="00AC01C1"/>
    <w:rsid w:val="00AC05CD"/>
    <w:rsid w:val="00AD5F32"/>
    <w:rsid w:val="00AD6D3D"/>
    <w:rsid w:val="00AF0677"/>
    <w:rsid w:val="00B16152"/>
    <w:rsid w:val="00B2540E"/>
    <w:rsid w:val="00B43821"/>
    <w:rsid w:val="00B857AE"/>
    <w:rsid w:val="00B865EC"/>
    <w:rsid w:val="00B86A9B"/>
    <w:rsid w:val="00BA5E0D"/>
    <w:rsid w:val="00BD1D7D"/>
    <w:rsid w:val="00BE06BC"/>
    <w:rsid w:val="00BE0CDF"/>
    <w:rsid w:val="00C132D5"/>
    <w:rsid w:val="00C21B18"/>
    <w:rsid w:val="00C33497"/>
    <w:rsid w:val="00C5728E"/>
    <w:rsid w:val="00C61171"/>
    <w:rsid w:val="00C8283C"/>
    <w:rsid w:val="00C87420"/>
    <w:rsid w:val="00CB0B8B"/>
    <w:rsid w:val="00CB460A"/>
    <w:rsid w:val="00CC5B12"/>
    <w:rsid w:val="00CE20A0"/>
    <w:rsid w:val="00CF24EE"/>
    <w:rsid w:val="00CF3E67"/>
    <w:rsid w:val="00D23A5E"/>
    <w:rsid w:val="00D2764D"/>
    <w:rsid w:val="00D34015"/>
    <w:rsid w:val="00D37485"/>
    <w:rsid w:val="00D5388B"/>
    <w:rsid w:val="00D71712"/>
    <w:rsid w:val="00D71CBA"/>
    <w:rsid w:val="00D814FF"/>
    <w:rsid w:val="00DA0039"/>
    <w:rsid w:val="00DA6BD3"/>
    <w:rsid w:val="00DC1BBF"/>
    <w:rsid w:val="00DC49FE"/>
    <w:rsid w:val="00DD1418"/>
    <w:rsid w:val="00DD7895"/>
    <w:rsid w:val="00DE2C4E"/>
    <w:rsid w:val="00DE5099"/>
    <w:rsid w:val="00DE51D9"/>
    <w:rsid w:val="00DE7FB7"/>
    <w:rsid w:val="00E0097A"/>
    <w:rsid w:val="00E04A76"/>
    <w:rsid w:val="00E1164E"/>
    <w:rsid w:val="00E43473"/>
    <w:rsid w:val="00E44FAA"/>
    <w:rsid w:val="00E529B9"/>
    <w:rsid w:val="00E565DC"/>
    <w:rsid w:val="00E92BCC"/>
    <w:rsid w:val="00E940CB"/>
    <w:rsid w:val="00EC05C2"/>
    <w:rsid w:val="00EC6347"/>
    <w:rsid w:val="00EE153F"/>
    <w:rsid w:val="00EE173C"/>
    <w:rsid w:val="00EE4D08"/>
    <w:rsid w:val="00F27317"/>
    <w:rsid w:val="00F32F20"/>
    <w:rsid w:val="00F45B79"/>
    <w:rsid w:val="00F52CD2"/>
    <w:rsid w:val="00F6221A"/>
    <w:rsid w:val="00F731CC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15C7-DB06-4E2A-88F1-8F91BC88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8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124</cp:revision>
  <cp:lastPrinted>2024-08-19T12:41:00Z</cp:lastPrinted>
  <dcterms:created xsi:type="dcterms:W3CDTF">2021-09-20T07:29:00Z</dcterms:created>
  <dcterms:modified xsi:type="dcterms:W3CDTF">2024-09-17T06:12:00Z</dcterms:modified>
</cp:coreProperties>
</file>